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385" w:rsidRDefault="006F7385" w:rsidP="00C36E82">
      <w:pPr>
        <w:jc w:val="center"/>
        <w:rPr>
          <w:sz w:val="24"/>
          <w:szCs w:val="24"/>
          <w:lang w:val="kk-KZ"/>
        </w:rPr>
      </w:pPr>
    </w:p>
    <w:p w:rsidR="00C36E82" w:rsidRPr="00FE4F3B" w:rsidRDefault="00C36E82" w:rsidP="00C36E82">
      <w:pPr>
        <w:jc w:val="center"/>
        <w:rPr>
          <w:sz w:val="24"/>
          <w:szCs w:val="24"/>
        </w:rPr>
      </w:pPr>
      <w:r w:rsidRPr="00FE4F3B">
        <w:rPr>
          <w:sz w:val="24"/>
          <w:szCs w:val="24"/>
        </w:rPr>
        <w:t>Сравнительная таблица</w:t>
      </w:r>
    </w:p>
    <w:p w:rsidR="00FE4F3B" w:rsidRPr="00FE4F3B" w:rsidRDefault="00FE4F3B" w:rsidP="00FE4F3B">
      <w:pPr>
        <w:pStyle w:val="21"/>
        <w:spacing w:before="0"/>
        <w:rPr>
          <w:rFonts w:ascii="Times New Roman" w:hAnsi="Times New Roman"/>
          <w:szCs w:val="24"/>
          <w:lang w:val="kk-KZ"/>
        </w:rPr>
      </w:pPr>
      <w:r w:rsidRPr="00FE4F3B">
        <w:rPr>
          <w:rFonts w:ascii="Times New Roman" w:hAnsi="Times New Roman"/>
          <w:szCs w:val="24"/>
          <w:lang w:val="kk-KZ"/>
        </w:rPr>
        <w:t>к решени</w:t>
      </w:r>
      <w:r w:rsidRPr="00FE4F3B">
        <w:rPr>
          <w:rFonts w:ascii="Times New Roman" w:hAnsi="Times New Roman"/>
          <w:szCs w:val="24"/>
          <w:lang w:val="ru-RU"/>
        </w:rPr>
        <w:t>ю</w:t>
      </w:r>
      <w:r w:rsidRPr="00FE4F3B">
        <w:rPr>
          <w:rFonts w:ascii="Times New Roman" w:hAnsi="Times New Roman"/>
          <w:szCs w:val="24"/>
          <w:lang w:val="kk-KZ"/>
        </w:rPr>
        <w:t xml:space="preserve"> Жаниб</w:t>
      </w:r>
      <w:r w:rsidR="00F56F46">
        <w:rPr>
          <w:rFonts w:ascii="Times New Roman" w:hAnsi="Times New Roman"/>
          <w:szCs w:val="24"/>
          <w:lang w:val="kk-KZ"/>
        </w:rPr>
        <w:t xml:space="preserve">екского районного маслихата от </w:t>
      </w:r>
      <w:r w:rsidR="001234FE">
        <w:rPr>
          <w:rFonts w:ascii="Times New Roman" w:hAnsi="Times New Roman"/>
          <w:szCs w:val="24"/>
          <w:lang w:val="kk-KZ"/>
        </w:rPr>
        <w:t xml:space="preserve"> </w:t>
      </w:r>
      <w:r w:rsidR="00BF2AA8">
        <w:rPr>
          <w:rFonts w:ascii="Times New Roman" w:hAnsi="Times New Roman"/>
          <w:szCs w:val="24"/>
          <w:lang w:val="kk-KZ"/>
        </w:rPr>
        <w:t xml:space="preserve"> </w:t>
      </w:r>
      <w:r w:rsidRPr="00FE4F3B">
        <w:rPr>
          <w:rFonts w:ascii="Times New Roman" w:hAnsi="Times New Roman"/>
          <w:szCs w:val="24"/>
        </w:rPr>
        <w:t>20</w:t>
      </w:r>
      <w:r w:rsidR="001234FE">
        <w:rPr>
          <w:rFonts w:ascii="Times New Roman" w:hAnsi="Times New Roman"/>
          <w:szCs w:val="24"/>
          <w:lang w:val="ru-RU"/>
        </w:rPr>
        <w:t>24</w:t>
      </w:r>
      <w:r w:rsidR="00F56F46">
        <w:rPr>
          <w:rFonts w:ascii="Times New Roman" w:hAnsi="Times New Roman"/>
          <w:szCs w:val="24"/>
          <w:lang w:val="kk-KZ"/>
        </w:rPr>
        <w:t xml:space="preserve"> года №</w:t>
      </w:r>
      <w:r w:rsidR="00BF2AA8">
        <w:rPr>
          <w:rFonts w:ascii="Times New Roman" w:hAnsi="Times New Roman"/>
          <w:szCs w:val="24"/>
          <w:lang w:val="kk-KZ"/>
        </w:rPr>
        <w:t>___</w:t>
      </w:r>
      <w:r w:rsidRPr="00FE4F3B">
        <w:rPr>
          <w:rFonts w:ascii="Times New Roman" w:hAnsi="Times New Roman"/>
          <w:szCs w:val="24"/>
          <w:lang w:val="kk-KZ"/>
        </w:rPr>
        <w:t xml:space="preserve"> «О</w:t>
      </w:r>
      <w:r w:rsidR="003422C2">
        <w:rPr>
          <w:rFonts w:ascii="Times New Roman" w:hAnsi="Times New Roman"/>
          <w:szCs w:val="24"/>
          <w:lang w:val="kk-KZ"/>
        </w:rPr>
        <w:t xml:space="preserve"> внесении изменений</w:t>
      </w:r>
      <w:r w:rsidR="00FA0233">
        <w:rPr>
          <w:rFonts w:ascii="Times New Roman" w:hAnsi="Times New Roman"/>
          <w:szCs w:val="24"/>
          <w:lang w:val="kk-KZ"/>
        </w:rPr>
        <w:t xml:space="preserve"> </w:t>
      </w:r>
      <w:r w:rsidRPr="00FE4F3B">
        <w:rPr>
          <w:rFonts w:ascii="Times New Roman" w:hAnsi="Times New Roman"/>
          <w:szCs w:val="24"/>
          <w:lang w:val="kk-KZ"/>
        </w:rPr>
        <w:t xml:space="preserve">в решение Жанибекского районного маслихата от </w:t>
      </w:r>
      <w:r w:rsidR="001234FE">
        <w:rPr>
          <w:rFonts w:ascii="Times New Roman" w:hAnsi="Times New Roman"/>
          <w:szCs w:val="24"/>
          <w:lang w:val="kk-KZ"/>
        </w:rPr>
        <w:t>27</w:t>
      </w:r>
      <w:r w:rsidRPr="00FE4F3B">
        <w:rPr>
          <w:rFonts w:ascii="Times New Roman" w:hAnsi="Times New Roman"/>
          <w:szCs w:val="24"/>
          <w:lang w:val="kk-KZ"/>
        </w:rPr>
        <w:t xml:space="preserve"> </w:t>
      </w:r>
      <w:r w:rsidR="00082E7C">
        <w:rPr>
          <w:rFonts w:ascii="Times New Roman" w:hAnsi="Times New Roman"/>
          <w:szCs w:val="24"/>
          <w:lang w:val="kk-KZ"/>
        </w:rPr>
        <w:t>декабр</w:t>
      </w:r>
      <w:r w:rsidRPr="00FE4F3B">
        <w:rPr>
          <w:rFonts w:ascii="Times New Roman" w:hAnsi="Times New Roman"/>
          <w:szCs w:val="24"/>
          <w:lang w:val="kk-KZ"/>
        </w:rPr>
        <w:t>я 20</w:t>
      </w:r>
      <w:r w:rsidR="00C06147">
        <w:rPr>
          <w:rFonts w:ascii="Times New Roman" w:hAnsi="Times New Roman"/>
          <w:szCs w:val="24"/>
          <w:lang w:val="kk-KZ"/>
        </w:rPr>
        <w:t>2</w:t>
      </w:r>
      <w:r w:rsidR="001234FE">
        <w:rPr>
          <w:rFonts w:ascii="Times New Roman" w:hAnsi="Times New Roman"/>
          <w:szCs w:val="24"/>
          <w:lang w:val="ru-RU"/>
        </w:rPr>
        <w:t>3</w:t>
      </w:r>
      <w:r w:rsidR="001234FE">
        <w:rPr>
          <w:rFonts w:ascii="Times New Roman" w:hAnsi="Times New Roman"/>
          <w:szCs w:val="24"/>
          <w:lang w:val="kk-KZ"/>
        </w:rPr>
        <w:t xml:space="preserve"> года №15-5</w:t>
      </w:r>
      <w:r w:rsidR="00667BAF">
        <w:rPr>
          <w:rFonts w:ascii="Times New Roman" w:hAnsi="Times New Roman"/>
          <w:szCs w:val="24"/>
          <w:lang w:val="kk-KZ"/>
        </w:rPr>
        <w:t xml:space="preserve"> </w:t>
      </w:r>
      <w:r w:rsidRPr="00FE4F3B">
        <w:rPr>
          <w:rFonts w:ascii="Times New Roman" w:hAnsi="Times New Roman"/>
          <w:szCs w:val="24"/>
        </w:rPr>
        <w:t xml:space="preserve">«О </w:t>
      </w:r>
      <w:r w:rsidR="00667BAF">
        <w:rPr>
          <w:rFonts w:ascii="Times New Roman" w:hAnsi="Times New Roman"/>
          <w:szCs w:val="24"/>
          <w:lang w:val="ru-RU"/>
        </w:rPr>
        <w:t>б</w:t>
      </w:r>
      <w:r w:rsidR="00667BAF">
        <w:rPr>
          <w:rFonts w:ascii="Times New Roman" w:hAnsi="Times New Roman"/>
          <w:szCs w:val="24"/>
        </w:rPr>
        <w:t xml:space="preserve">юджете </w:t>
      </w:r>
      <w:r w:rsidR="0063024E">
        <w:rPr>
          <w:rFonts w:ascii="Times New Roman" w:hAnsi="Times New Roman"/>
          <w:lang w:val="kk-KZ"/>
        </w:rPr>
        <w:t>Акобинского</w:t>
      </w:r>
      <w:r w:rsidR="00667BAF">
        <w:rPr>
          <w:rFonts w:ascii="Times New Roman" w:hAnsi="Times New Roman"/>
          <w:szCs w:val="24"/>
          <w:lang w:val="ru-RU"/>
        </w:rPr>
        <w:t xml:space="preserve"> сельского округа </w:t>
      </w:r>
      <w:proofErr w:type="spellStart"/>
      <w:r w:rsidR="00667BAF">
        <w:rPr>
          <w:rFonts w:ascii="Times New Roman" w:hAnsi="Times New Roman"/>
          <w:szCs w:val="24"/>
          <w:lang w:val="ru-RU"/>
        </w:rPr>
        <w:t>Жанибекского</w:t>
      </w:r>
      <w:proofErr w:type="spellEnd"/>
      <w:r w:rsidR="00667BAF">
        <w:rPr>
          <w:rFonts w:ascii="Times New Roman" w:hAnsi="Times New Roman"/>
          <w:szCs w:val="24"/>
          <w:lang w:val="ru-RU"/>
        </w:rPr>
        <w:t xml:space="preserve"> района </w:t>
      </w:r>
      <w:r w:rsidRPr="00FE4F3B">
        <w:rPr>
          <w:rFonts w:ascii="Times New Roman" w:hAnsi="Times New Roman"/>
          <w:szCs w:val="24"/>
        </w:rPr>
        <w:t>на 20</w:t>
      </w:r>
      <w:r w:rsidR="001234FE">
        <w:rPr>
          <w:rFonts w:ascii="Times New Roman" w:hAnsi="Times New Roman"/>
          <w:szCs w:val="24"/>
          <w:lang w:val="ru-RU"/>
        </w:rPr>
        <w:t>24</w:t>
      </w:r>
      <w:r w:rsidRPr="00FE4F3B">
        <w:rPr>
          <w:rFonts w:ascii="Times New Roman" w:hAnsi="Times New Roman"/>
          <w:szCs w:val="24"/>
        </w:rPr>
        <w:t xml:space="preserve"> – 20</w:t>
      </w:r>
      <w:r w:rsidRPr="00FE4F3B">
        <w:rPr>
          <w:rFonts w:ascii="Times New Roman" w:hAnsi="Times New Roman"/>
          <w:szCs w:val="24"/>
          <w:lang w:val="ru-RU"/>
        </w:rPr>
        <w:t>2</w:t>
      </w:r>
      <w:r w:rsidR="001234FE">
        <w:rPr>
          <w:rFonts w:ascii="Times New Roman" w:hAnsi="Times New Roman"/>
          <w:szCs w:val="24"/>
          <w:lang w:val="ru-RU"/>
        </w:rPr>
        <w:t>6</w:t>
      </w:r>
      <w:r w:rsidRPr="00FE4F3B">
        <w:rPr>
          <w:rFonts w:ascii="Times New Roman" w:hAnsi="Times New Roman"/>
          <w:szCs w:val="24"/>
        </w:rPr>
        <w:t xml:space="preserve"> годы»</w:t>
      </w:r>
      <w:r w:rsidRPr="00FE4F3B">
        <w:rPr>
          <w:rFonts w:ascii="Times New Roman" w:hAnsi="Times New Roman"/>
          <w:szCs w:val="24"/>
          <w:lang w:val="kk-KZ"/>
        </w:rPr>
        <w:t>.</w:t>
      </w:r>
    </w:p>
    <w:p w:rsidR="00C36E82" w:rsidRDefault="006F7385" w:rsidP="006F7385">
      <w:pPr>
        <w:tabs>
          <w:tab w:val="left" w:pos="11400"/>
        </w:tabs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ab/>
      </w:r>
    </w:p>
    <w:p w:rsidR="006F7385" w:rsidRPr="00FE4F3B" w:rsidRDefault="006F7385" w:rsidP="006F7385">
      <w:pPr>
        <w:tabs>
          <w:tab w:val="left" w:pos="11400"/>
        </w:tabs>
        <w:rPr>
          <w:sz w:val="24"/>
          <w:szCs w:val="24"/>
          <w:lang w:val="kk-KZ"/>
        </w:rPr>
      </w:pPr>
    </w:p>
    <w:tbl>
      <w:tblPr>
        <w:tblW w:w="15477" w:type="dxa"/>
        <w:tblInd w:w="-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1543"/>
        <w:gridCol w:w="5670"/>
        <w:gridCol w:w="5702"/>
        <w:gridCol w:w="2094"/>
      </w:tblGrid>
      <w:tr w:rsidR="00E241C8" w:rsidRPr="00356846" w:rsidTr="00E241C8">
        <w:trPr>
          <w:tblHeader/>
        </w:trPr>
        <w:tc>
          <w:tcPr>
            <w:tcW w:w="468" w:type="dxa"/>
          </w:tcPr>
          <w:p w:rsidR="00E241C8" w:rsidRPr="00356846" w:rsidRDefault="00E241C8" w:rsidP="00CC19B2">
            <w:pPr>
              <w:jc w:val="center"/>
              <w:rPr>
                <w:b/>
              </w:rPr>
            </w:pPr>
            <w:r w:rsidRPr="00356846">
              <w:rPr>
                <w:b/>
              </w:rPr>
              <w:t>№</w:t>
            </w:r>
          </w:p>
        </w:tc>
        <w:tc>
          <w:tcPr>
            <w:tcW w:w="1543" w:type="dxa"/>
          </w:tcPr>
          <w:p w:rsidR="00E241C8" w:rsidRPr="00356846" w:rsidRDefault="00E241C8" w:rsidP="00CC19B2">
            <w:pPr>
              <w:jc w:val="center"/>
              <w:rPr>
                <w:b/>
              </w:rPr>
            </w:pPr>
            <w:r w:rsidRPr="00356846">
              <w:rPr>
                <w:b/>
              </w:rPr>
              <w:t>Структурный элемент</w:t>
            </w:r>
          </w:p>
        </w:tc>
        <w:tc>
          <w:tcPr>
            <w:tcW w:w="5670" w:type="dxa"/>
          </w:tcPr>
          <w:p w:rsidR="00E241C8" w:rsidRPr="00356846" w:rsidRDefault="00E241C8" w:rsidP="00CC19B2">
            <w:pPr>
              <w:jc w:val="center"/>
              <w:rPr>
                <w:b/>
              </w:rPr>
            </w:pPr>
            <w:r w:rsidRPr="00356846">
              <w:rPr>
                <w:b/>
              </w:rPr>
              <w:t>Действующая редакция</w:t>
            </w:r>
          </w:p>
        </w:tc>
        <w:tc>
          <w:tcPr>
            <w:tcW w:w="5702" w:type="dxa"/>
            <w:tcBorders>
              <w:right w:val="single" w:sz="4" w:space="0" w:color="auto"/>
            </w:tcBorders>
          </w:tcPr>
          <w:p w:rsidR="00E241C8" w:rsidRPr="00356846" w:rsidRDefault="00E241C8" w:rsidP="00CC19B2">
            <w:pPr>
              <w:jc w:val="center"/>
              <w:rPr>
                <w:b/>
              </w:rPr>
            </w:pPr>
            <w:r w:rsidRPr="00356846">
              <w:rPr>
                <w:b/>
              </w:rPr>
              <w:t>Предлагаемая редакция</w:t>
            </w:r>
          </w:p>
        </w:tc>
        <w:tc>
          <w:tcPr>
            <w:tcW w:w="2094" w:type="dxa"/>
            <w:tcBorders>
              <w:left w:val="single" w:sz="4" w:space="0" w:color="auto"/>
            </w:tcBorders>
          </w:tcPr>
          <w:p w:rsidR="00E241C8" w:rsidRPr="00356846" w:rsidRDefault="00E241C8" w:rsidP="00E241C8">
            <w:pPr>
              <w:jc w:val="center"/>
              <w:rPr>
                <w:b/>
              </w:rPr>
            </w:pPr>
            <w:r w:rsidRPr="00E04BF0">
              <w:rPr>
                <w:rFonts w:eastAsia="Calibri"/>
                <w:b/>
              </w:rPr>
              <w:t>Обоснование</w:t>
            </w:r>
          </w:p>
        </w:tc>
      </w:tr>
      <w:tr w:rsidR="00F37185" w:rsidRPr="00356846" w:rsidTr="00E241C8">
        <w:tc>
          <w:tcPr>
            <w:tcW w:w="468" w:type="dxa"/>
          </w:tcPr>
          <w:p w:rsidR="00F37185" w:rsidRPr="00D93BA3" w:rsidRDefault="00F37185" w:rsidP="00CC19B2">
            <w:pPr>
              <w:jc w:val="center"/>
              <w:rPr>
                <w:sz w:val="24"/>
                <w:szCs w:val="24"/>
              </w:rPr>
            </w:pPr>
            <w:r w:rsidRPr="00D93BA3">
              <w:rPr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F37185" w:rsidRPr="00BA138C" w:rsidRDefault="00F37185" w:rsidP="00CC19B2">
            <w:r>
              <w:t>пункт</w:t>
            </w:r>
            <w:r w:rsidRPr="00BA138C">
              <w:t xml:space="preserve"> 1</w:t>
            </w:r>
          </w:p>
        </w:tc>
        <w:tc>
          <w:tcPr>
            <w:tcW w:w="5670" w:type="dxa"/>
          </w:tcPr>
          <w:p w:rsidR="00667BAF" w:rsidRPr="00667BAF" w:rsidRDefault="00667BAF" w:rsidP="00667BAF">
            <w:pPr>
              <w:ind w:firstLine="709"/>
              <w:jc w:val="both"/>
              <w:rPr>
                <w:sz w:val="24"/>
                <w:szCs w:val="24"/>
              </w:rPr>
            </w:pPr>
            <w:r w:rsidRPr="00667BAF">
              <w:rPr>
                <w:sz w:val="24"/>
                <w:szCs w:val="24"/>
              </w:rPr>
              <w:t>1</w:t>
            </w:r>
            <w:r w:rsidRPr="004C5DE5">
              <w:rPr>
                <w:sz w:val="24"/>
                <w:szCs w:val="24"/>
              </w:rPr>
              <w:t xml:space="preserve">. </w:t>
            </w:r>
            <w:r w:rsidR="004C5DE5" w:rsidRPr="004C5DE5">
              <w:rPr>
                <w:sz w:val="24"/>
                <w:szCs w:val="24"/>
              </w:rPr>
              <w:t xml:space="preserve">Утвердить бюджет </w:t>
            </w:r>
            <w:proofErr w:type="gramStart"/>
            <w:r w:rsidR="004C5DE5" w:rsidRPr="004C5DE5">
              <w:rPr>
                <w:sz w:val="24"/>
                <w:szCs w:val="24"/>
                <w:lang w:val="kk-KZ"/>
              </w:rPr>
              <w:t xml:space="preserve">Акобинского </w:t>
            </w:r>
            <w:r w:rsidR="004C5DE5" w:rsidRPr="004C5DE5">
              <w:rPr>
                <w:sz w:val="24"/>
                <w:szCs w:val="24"/>
              </w:rPr>
              <w:t xml:space="preserve"> сельского</w:t>
            </w:r>
            <w:proofErr w:type="gramEnd"/>
            <w:r w:rsidR="004C5DE5" w:rsidRPr="004C5DE5">
              <w:rPr>
                <w:sz w:val="24"/>
                <w:szCs w:val="24"/>
              </w:rPr>
              <w:t xml:space="preserve"> округа</w:t>
            </w:r>
            <w:r w:rsidR="004C5DE5" w:rsidRPr="004C5DE5">
              <w:rPr>
                <w:sz w:val="24"/>
                <w:szCs w:val="24"/>
                <w:lang w:val="kk-KZ"/>
              </w:rPr>
              <w:t xml:space="preserve"> Жанибекского района </w:t>
            </w:r>
            <w:r w:rsidR="001234FE">
              <w:rPr>
                <w:sz w:val="24"/>
                <w:szCs w:val="24"/>
              </w:rPr>
              <w:t>на 2024-2026</w:t>
            </w:r>
            <w:r w:rsidR="004C5DE5" w:rsidRPr="004C5DE5">
              <w:rPr>
                <w:sz w:val="24"/>
                <w:szCs w:val="24"/>
              </w:rPr>
              <w:t xml:space="preserve"> годы согласно приложениям 1, 2 и 3 соответственно, в том числе на</w:t>
            </w:r>
            <w:r w:rsidR="001234FE">
              <w:rPr>
                <w:sz w:val="24"/>
                <w:szCs w:val="24"/>
              </w:rPr>
              <w:t xml:space="preserve"> 2024</w:t>
            </w:r>
            <w:r w:rsidR="004C5DE5" w:rsidRPr="004C5DE5">
              <w:rPr>
                <w:sz w:val="24"/>
                <w:szCs w:val="24"/>
              </w:rPr>
              <w:t xml:space="preserve"> год в следующих объемах:</w:t>
            </w:r>
          </w:p>
          <w:p w:rsidR="004C5DE5" w:rsidRPr="004C5DE5" w:rsidRDefault="001234FE" w:rsidP="004C5DE5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доходы – 36 449</w:t>
            </w:r>
            <w:r w:rsidR="004C5DE5" w:rsidRPr="004C5DE5">
              <w:rPr>
                <w:sz w:val="24"/>
                <w:szCs w:val="24"/>
                <w:lang w:val="kk-KZ"/>
              </w:rPr>
              <w:t xml:space="preserve"> </w:t>
            </w:r>
            <w:r w:rsidR="004C5DE5" w:rsidRPr="004C5DE5">
              <w:rPr>
                <w:sz w:val="24"/>
                <w:szCs w:val="24"/>
              </w:rPr>
              <w:t>тысяч тенге:</w:t>
            </w:r>
          </w:p>
          <w:p w:rsidR="004C5DE5" w:rsidRPr="004C5DE5" w:rsidRDefault="001234FE" w:rsidP="004C5DE5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налоговые поступления – 1 048</w:t>
            </w:r>
            <w:r w:rsidR="004C5DE5" w:rsidRPr="004C5DE5">
              <w:rPr>
                <w:sz w:val="24"/>
                <w:szCs w:val="24"/>
              </w:rPr>
              <w:t xml:space="preserve"> тысяч тенге;</w:t>
            </w:r>
          </w:p>
          <w:p w:rsidR="004C5DE5" w:rsidRPr="004C5DE5" w:rsidRDefault="004C5DE5" w:rsidP="004C5DE5">
            <w:pPr>
              <w:ind w:firstLine="709"/>
              <w:jc w:val="both"/>
              <w:rPr>
                <w:sz w:val="24"/>
                <w:szCs w:val="24"/>
              </w:rPr>
            </w:pPr>
            <w:r w:rsidRPr="004C5DE5">
              <w:rPr>
                <w:sz w:val="24"/>
                <w:szCs w:val="24"/>
              </w:rPr>
              <w:t xml:space="preserve">неналоговые поступления –  </w:t>
            </w:r>
            <w:r w:rsidRPr="004C5DE5">
              <w:rPr>
                <w:sz w:val="24"/>
                <w:szCs w:val="24"/>
                <w:lang w:val="kk-KZ"/>
              </w:rPr>
              <w:t>0</w:t>
            </w:r>
            <w:r w:rsidRPr="004C5DE5">
              <w:rPr>
                <w:sz w:val="24"/>
                <w:szCs w:val="24"/>
              </w:rPr>
              <w:t xml:space="preserve"> тенге;</w:t>
            </w:r>
          </w:p>
          <w:p w:rsidR="004C5DE5" w:rsidRPr="004C5DE5" w:rsidRDefault="004C5DE5" w:rsidP="004C5DE5">
            <w:pPr>
              <w:ind w:firstLine="709"/>
              <w:jc w:val="both"/>
              <w:rPr>
                <w:sz w:val="24"/>
                <w:szCs w:val="24"/>
              </w:rPr>
            </w:pPr>
            <w:r w:rsidRPr="004C5DE5">
              <w:rPr>
                <w:sz w:val="24"/>
                <w:szCs w:val="24"/>
              </w:rPr>
              <w:t>поступления от продажи основного капитала –  0 тенге;</w:t>
            </w:r>
          </w:p>
          <w:p w:rsidR="004C5DE5" w:rsidRPr="004C5DE5" w:rsidRDefault="004C5DE5" w:rsidP="004C5DE5">
            <w:pPr>
              <w:ind w:firstLine="709"/>
              <w:jc w:val="both"/>
              <w:rPr>
                <w:sz w:val="24"/>
                <w:szCs w:val="24"/>
              </w:rPr>
            </w:pPr>
            <w:r w:rsidRPr="004C5DE5">
              <w:rPr>
                <w:sz w:val="24"/>
                <w:szCs w:val="24"/>
              </w:rPr>
              <w:t>п</w:t>
            </w:r>
            <w:r w:rsidR="001234FE">
              <w:rPr>
                <w:sz w:val="24"/>
                <w:szCs w:val="24"/>
              </w:rPr>
              <w:t>оступления трансфертов –  35 401</w:t>
            </w:r>
            <w:r w:rsidR="00D821B5">
              <w:rPr>
                <w:sz w:val="24"/>
                <w:szCs w:val="24"/>
              </w:rPr>
              <w:t xml:space="preserve"> тысяч</w:t>
            </w:r>
            <w:r w:rsidRPr="004C5DE5">
              <w:rPr>
                <w:sz w:val="24"/>
                <w:szCs w:val="24"/>
              </w:rPr>
              <w:t xml:space="preserve"> тенге;</w:t>
            </w:r>
          </w:p>
          <w:p w:rsidR="004C5DE5" w:rsidRPr="004C5DE5" w:rsidRDefault="004C5DE5" w:rsidP="004C5DE5">
            <w:pPr>
              <w:ind w:firstLine="709"/>
              <w:jc w:val="both"/>
              <w:rPr>
                <w:sz w:val="24"/>
                <w:szCs w:val="24"/>
              </w:rPr>
            </w:pPr>
            <w:r w:rsidRPr="004C5DE5">
              <w:rPr>
                <w:sz w:val="24"/>
                <w:szCs w:val="24"/>
              </w:rPr>
              <w:t xml:space="preserve">2) затраты – </w:t>
            </w:r>
            <w:r w:rsidR="001234FE">
              <w:rPr>
                <w:sz w:val="24"/>
                <w:szCs w:val="24"/>
              </w:rPr>
              <w:t>36 449</w:t>
            </w:r>
            <w:r w:rsidRPr="004C5DE5">
              <w:rPr>
                <w:sz w:val="24"/>
                <w:szCs w:val="24"/>
              </w:rPr>
              <w:t xml:space="preserve"> тысяч тенге;</w:t>
            </w:r>
          </w:p>
          <w:p w:rsidR="004C5DE5" w:rsidRPr="004C5DE5" w:rsidRDefault="004C5DE5" w:rsidP="004C5DE5">
            <w:pPr>
              <w:ind w:firstLine="709"/>
              <w:jc w:val="both"/>
              <w:rPr>
                <w:sz w:val="24"/>
                <w:szCs w:val="24"/>
              </w:rPr>
            </w:pPr>
            <w:r w:rsidRPr="004C5DE5">
              <w:rPr>
                <w:sz w:val="24"/>
                <w:szCs w:val="24"/>
              </w:rPr>
              <w:t>3) чистое бюджетное кредитование –  0 тенге:</w:t>
            </w:r>
          </w:p>
          <w:p w:rsidR="004C5DE5" w:rsidRPr="004C5DE5" w:rsidRDefault="004C5DE5" w:rsidP="004C5DE5">
            <w:pPr>
              <w:ind w:firstLine="709"/>
              <w:jc w:val="both"/>
              <w:rPr>
                <w:sz w:val="24"/>
                <w:szCs w:val="24"/>
              </w:rPr>
            </w:pPr>
            <w:r w:rsidRPr="004C5DE5">
              <w:rPr>
                <w:sz w:val="24"/>
                <w:szCs w:val="24"/>
              </w:rPr>
              <w:t xml:space="preserve">бюджетные кредиты – 0 тенге; </w:t>
            </w:r>
          </w:p>
          <w:p w:rsidR="004C5DE5" w:rsidRPr="004C5DE5" w:rsidRDefault="004C5DE5" w:rsidP="004C5DE5">
            <w:pPr>
              <w:ind w:firstLine="709"/>
              <w:jc w:val="both"/>
              <w:rPr>
                <w:sz w:val="24"/>
                <w:szCs w:val="24"/>
              </w:rPr>
            </w:pPr>
            <w:r w:rsidRPr="004C5DE5">
              <w:rPr>
                <w:sz w:val="24"/>
                <w:szCs w:val="24"/>
              </w:rPr>
              <w:t>погашение бюджетных кредитов – 0 тенге;</w:t>
            </w:r>
          </w:p>
          <w:p w:rsidR="004C5DE5" w:rsidRPr="004C5DE5" w:rsidRDefault="004C5DE5" w:rsidP="004C5DE5">
            <w:pPr>
              <w:ind w:firstLine="709"/>
              <w:jc w:val="both"/>
              <w:rPr>
                <w:sz w:val="24"/>
                <w:szCs w:val="24"/>
              </w:rPr>
            </w:pPr>
            <w:r w:rsidRPr="004C5DE5">
              <w:rPr>
                <w:sz w:val="24"/>
                <w:szCs w:val="24"/>
              </w:rPr>
              <w:t>4) сальдо по операциям с финансовыми активами – 0 тенге:</w:t>
            </w:r>
          </w:p>
          <w:p w:rsidR="004C5DE5" w:rsidRPr="004C5DE5" w:rsidRDefault="004C5DE5" w:rsidP="004C5DE5">
            <w:pPr>
              <w:ind w:firstLine="709"/>
              <w:jc w:val="both"/>
              <w:rPr>
                <w:sz w:val="24"/>
                <w:szCs w:val="24"/>
              </w:rPr>
            </w:pPr>
            <w:r w:rsidRPr="004C5DE5">
              <w:rPr>
                <w:sz w:val="24"/>
                <w:szCs w:val="24"/>
              </w:rPr>
              <w:t>приобретение финансовых активов – 0 тенге;</w:t>
            </w:r>
          </w:p>
          <w:p w:rsidR="004C5DE5" w:rsidRPr="004C5DE5" w:rsidRDefault="004C5DE5" w:rsidP="004C5DE5">
            <w:pPr>
              <w:ind w:firstLine="709"/>
              <w:jc w:val="both"/>
              <w:rPr>
                <w:sz w:val="24"/>
                <w:szCs w:val="24"/>
              </w:rPr>
            </w:pPr>
            <w:r w:rsidRPr="004C5DE5">
              <w:rPr>
                <w:sz w:val="24"/>
                <w:szCs w:val="24"/>
              </w:rPr>
              <w:t>поступления от продажи финансовых активов государства – 0 тенге;</w:t>
            </w:r>
          </w:p>
          <w:p w:rsidR="004C5DE5" w:rsidRPr="004C5DE5" w:rsidRDefault="004C5DE5" w:rsidP="004C5DE5">
            <w:pPr>
              <w:ind w:firstLine="709"/>
              <w:jc w:val="both"/>
              <w:rPr>
                <w:sz w:val="24"/>
                <w:szCs w:val="24"/>
              </w:rPr>
            </w:pPr>
            <w:r w:rsidRPr="004C5DE5">
              <w:rPr>
                <w:sz w:val="24"/>
                <w:szCs w:val="24"/>
              </w:rPr>
              <w:t>5</w:t>
            </w:r>
            <w:r w:rsidR="00F30BFE">
              <w:rPr>
                <w:sz w:val="24"/>
                <w:szCs w:val="24"/>
              </w:rPr>
              <w:t>) д</w:t>
            </w:r>
            <w:r w:rsidR="001234FE">
              <w:rPr>
                <w:sz w:val="24"/>
                <w:szCs w:val="24"/>
              </w:rPr>
              <w:t>ефицит (профицит) бюджета – 0</w:t>
            </w:r>
            <w:r w:rsidR="00ED6355">
              <w:rPr>
                <w:sz w:val="24"/>
                <w:szCs w:val="24"/>
                <w:lang w:val="kk-KZ"/>
              </w:rPr>
              <w:t xml:space="preserve"> тысячи</w:t>
            </w:r>
            <w:r w:rsidRPr="004C5DE5">
              <w:rPr>
                <w:sz w:val="24"/>
                <w:szCs w:val="24"/>
              </w:rPr>
              <w:t xml:space="preserve"> тенге;</w:t>
            </w:r>
          </w:p>
          <w:p w:rsidR="004C5DE5" w:rsidRPr="004C5DE5" w:rsidRDefault="004C5DE5" w:rsidP="004C5DE5">
            <w:pPr>
              <w:ind w:firstLine="709"/>
              <w:jc w:val="both"/>
              <w:rPr>
                <w:sz w:val="24"/>
                <w:szCs w:val="24"/>
              </w:rPr>
            </w:pPr>
            <w:r w:rsidRPr="004C5DE5">
              <w:rPr>
                <w:sz w:val="24"/>
                <w:szCs w:val="24"/>
              </w:rPr>
              <w:t xml:space="preserve">6) финансирование </w:t>
            </w:r>
            <w:proofErr w:type="gramStart"/>
            <w:r w:rsidRPr="004C5DE5">
              <w:rPr>
                <w:sz w:val="24"/>
                <w:szCs w:val="24"/>
              </w:rPr>
              <w:t>дефицита  (</w:t>
            </w:r>
            <w:proofErr w:type="gramEnd"/>
            <w:r w:rsidRPr="004C5DE5">
              <w:rPr>
                <w:sz w:val="24"/>
                <w:szCs w:val="24"/>
              </w:rPr>
              <w:t xml:space="preserve">использование профицита) бюджета –  </w:t>
            </w:r>
          </w:p>
          <w:p w:rsidR="004C5DE5" w:rsidRPr="004C5DE5" w:rsidRDefault="001234FE" w:rsidP="004C5D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D6355">
              <w:rPr>
                <w:sz w:val="24"/>
                <w:szCs w:val="24"/>
                <w:lang w:val="kk-KZ"/>
              </w:rPr>
              <w:t xml:space="preserve"> тысячи</w:t>
            </w:r>
            <w:r w:rsidR="004C5DE5" w:rsidRPr="004C5DE5">
              <w:rPr>
                <w:sz w:val="24"/>
                <w:szCs w:val="24"/>
              </w:rPr>
              <w:t xml:space="preserve"> тенге:</w:t>
            </w:r>
          </w:p>
          <w:p w:rsidR="004C5DE5" w:rsidRPr="004C5DE5" w:rsidRDefault="004C5DE5" w:rsidP="004C5DE5">
            <w:pPr>
              <w:ind w:firstLine="709"/>
              <w:jc w:val="both"/>
              <w:rPr>
                <w:sz w:val="24"/>
                <w:szCs w:val="24"/>
                <w:lang w:val="kk-KZ"/>
              </w:rPr>
            </w:pPr>
            <w:proofErr w:type="spellStart"/>
            <w:r w:rsidRPr="004C5DE5">
              <w:rPr>
                <w:sz w:val="24"/>
                <w:szCs w:val="24"/>
              </w:rPr>
              <w:t>поступлени</w:t>
            </w:r>
            <w:proofErr w:type="spellEnd"/>
            <w:r w:rsidRPr="004C5DE5">
              <w:rPr>
                <w:sz w:val="24"/>
                <w:szCs w:val="24"/>
                <w:lang w:val="kk-KZ"/>
              </w:rPr>
              <w:t>е</w:t>
            </w:r>
            <w:r w:rsidRPr="004C5DE5">
              <w:rPr>
                <w:sz w:val="24"/>
                <w:szCs w:val="24"/>
              </w:rPr>
              <w:t xml:space="preserve"> займов – 0 тенге;</w:t>
            </w:r>
            <w:r w:rsidRPr="004C5DE5">
              <w:rPr>
                <w:sz w:val="24"/>
                <w:szCs w:val="24"/>
                <w:lang w:val="kk-KZ"/>
              </w:rPr>
              <w:t xml:space="preserve">  </w:t>
            </w:r>
          </w:p>
          <w:p w:rsidR="004C5DE5" w:rsidRPr="004C5DE5" w:rsidRDefault="004C5DE5" w:rsidP="004C5DE5">
            <w:pPr>
              <w:ind w:firstLine="709"/>
              <w:jc w:val="both"/>
              <w:rPr>
                <w:sz w:val="24"/>
                <w:szCs w:val="24"/>
              </w:rPr>
            </w:pPr>
            <w:r w:rsidRPr="004C5DE5">
              <w:rPr>
                <w:sz w:val="24"/>
                <w:szCs w:val="24"/>
              </w:rPr>
              <w:t>погашение займов – 0 тенге;</w:t>
            </w:r>
          </w:p>
          <w:p w:rsidR="00667BAF" w:rsidRPr="004C5DE5" w:rsidRDefault="004C5DE5" w:rsidP="004C5DE5">
            <w:pPr>
              <w:ind w:firstLine="709"/>
              <w:jc w:val="both"/>
              <w:rPr>
                <w:sz w:val="24"/>
                <w:szCs w:val="24"/>
              </w:rPr>
            </w:pPr>
            <w:r w:rsidRPr="004C5DE5">
              <w:rPr>
                <w:sz w:val="24"/>
                <w:szCs w:val="24"/>
              </w:rPr>
              <w:lastRenderedPageBreak/>
              <w:t xml:space="preserve">используемые остатки бюджетных средств – 0 тенге </w:t>
            </w:r>
            <w:r w:rsidR="00667BAF" w:rsidRPr="004C5DE5">
              <w:rPr>
                <w:sz w:val="24"/>
                <w:szCs w:val="24"/>
              </w:rPr>
              <w:t>используем</w:t>
            </w:r>
            <w:r w:rsidR="00082E7C" w:rsidRPr="004C5DE5">
              <w:rPr>
                <w:sz w:val="24"/>
                <w:szCs w:val="24"/>
              </w:rPr>
              <w:t>ые остатки бюджетных</w:t>
            </w:r>
            <w:r w:rsidR="009678D5">
              <w:rPr>
                <w:sz w:val="24"/>
                <w:szCs w:val="24"/>
              </w:rPr>
              <w:t xml:space="preserve"> средств –0</w:t>
            </w:r>
            <w:r w:rsidR="00CE7471" w:rsidRPr="004C5DE5">
              <w:rPr>
                <w:sz w:val="24"/>
                <w:szCs w:val="24"/>
                <w:lang w:val="kk-KZ"/>
              </w:rPr>
              <w:t xml:space="preserve"> </w:t>
            </w:r>
            <w:r w:rsidR="005131AF" w:rsidRPr="004C5DE5">
              <w:rPr>
                <w:sz w:val="24"/>
                <w:szCs w:val="24"/>
                <w:lang w:val="kk-KZ"/>
              </w:rPr>
              <w:t xml:space="preserve"> </w:t>
            </w:r>
            <w:r w:rsidR="006C6661">
              <w:rPr>
                <w:sz w:val="24"/>
                <w:szCs w:val="24"/>
                <w:lang w:val="kk-KZ"/>
              </w:rPr>
              <w:t xml:space="preserve"> тенге</w:t>
            </w:r>
            <w:r w:rsidR="00667BAF" w:rsidRPr="004C5DE5">
              <w:rPr>
                <w:sz w:val="24"/>
                <w:szCs w:val="24"/>
              </w:rPr>
              <w:t>.</w:t>
            </w:r>
          </w:p>
          <w:p w:rsidR="00BF2AA8" w:rsidRPr="00667BAF" w:rsidRDefault="00BF2AA8" w:rsidP="00BF2AA8">
            <w:pPr>
              <w:ind w:firstLine="851"/>
              <w:jc w:val="both"/>
              <w:rPr>
                <w:sz w:val="24"/>
                <w:szCs w:val="24"/>
                <w:lang w:val="kk-KZ"/>
              </w:rPr>
            </w:pPr>
            <w:r w:rsidRPr="00667BAF">
              <w:rPr>
                <w:sz w:val="24"/>
                <w:szCs w:val="24"/>
                <w:lang w:val="kk-KZ"/>
              </w:rPr>
              <w:t xml:space="preserve"> </w:t>
            </w:r>
          </w:p>
          <w:p w:rsidR="00F37185" w:rsidRPr="00667BAF" w:rsidRDefault="00F37185" w:rsidP="00BF2A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02" w:type="dxa"/>
            <w:tcBorders>
              <w:right w:val="single" w:sz="4" w:space="0" w:color="auto"/>
            </w:tcBorders>
          </w:tcPr>
          <w:p w:rsidR="00667BAF" w:rsidRPr="00667BAF" w:rsidRDefault="00667BAF" w:rsidP="00667BAF">
            <w:pPr>
              <w:ind w:firstLine="851"/>
              <w:jc w:val="both"/>
              <w:rPr>
                <w:sz w:val="24"/>
                <w:szCs w:val="24"/>
                <w:lang w:val="kk-KZ"/>
              </w:rPr>
            </w:pPr>
            <w:r w:rsidRPr="00667BAF">
              <w:rPr>
                <w:sz w:val="24"/>
                <w:szCs w:val="24"/>
                <w:lang w:val="kk-KZ"/>
              </w:rPr>
              <w:lastRenderedPageBreak/>
              <w:t xml:space="preserve">пункт </w:t>
            </w:r>
            <w:r w:rsidR="002334BA">
              <w:rPr>
                <w:sz w:val="24"/>
                <w:szCs w:val="24"/>
                <w:lang w:val="kk-KZ"/>
              </w:rPr>
              <w:t xml:space="preserve">новой </w:t>
            </w:r>
            <w:r w:rsidRPr="00667BAF">
              <w:rPr>
                <w:sz w:val="24"/>
                <w:szCs w:val="24"/>
                <w:lang w:val="kk-KZ"/>
              </w:rPr>
              <w:t>редакции:</w:t>
            </w:r>
          </w:p>
          <w:p w:rsidR="00223AFE" w:rsidRDefault="00223AFE" w:rsidP="00667BAF">
            <w:pPr>
              <w:ind w:firstLine="709"/>
              <w:jc w:val="both"/>
              <w:rPr>
                <w:sz w:val="24"/>
                <w:szCs w:val="24"/>
              </w:rPr>
            </w:pPr>
            <w:r w:rsidRPr="00223AFE">
              <w:rPr>
                <w:sz w:val="24"/>
                <w:szCs w:val="24"/>
              </w:rPr>
              <w:t xml:space="preserve">1.Утвердить бюджет </w:t>
            </w:r>
            <w:proofErr w:type="spellStart"/>
            <w:r w:rsidRPr="00223AFE">
              <w:rPr>
                <w:sz w:val="24"/>
                <w:szCs w:val="24"/>
              </w:rPr>
              <w:t>Акоб</w:t>
            </w:r>
            <w:r w:rsidR="001234FE">
              <w:rPr>
                <w:sz w:val="24"/>
                <w:szCs w:val="24"/>
              </w:rPr>
              <w:t>инского</w:t>
            </w:r>
            <w:proofErr w:type="spellEnd"/>
            <w:r w:rsidR="001234FE">
              <w:rPr>
                <w:sz w:val="24"/>
                <w:szCs w:val="24"/>
              </w:rPr>
              <w:t xml:space="preserve"> сельского округа на 2024-2026</w:t>
            </w:r>
            <w:r w:rsidRPr="00223AFE">
              <w:rPr>
                <w:sz w:val="24"/>
                <w:szCs w:val="24"/>
              </w:rPr>
              <w:t xml:space="preserve"> </w:t>
            </w:r>
            <w:proofErr w:type="gramStart"/>
            <w:r w:rsidRPr="00223AFE">
              <w:rPr>
                <w:sz w:val="24"/>
                <w:szCs w:val="24"/>
              </w:rPr>
              <w:t>годы  согласно</w:t>
            </w:r>
            <w:proofErr w:type="gramEnd"/>
            <w:r w:rsidRPr="00223AFE">
              <w:rPr>
                <w:sz w:val="24"/>
                <w:szCs w:val="24"/>
              </w:rPr>
              <w:t xml:space="preserve"> приложениям 1, 2 и 3 соо</w:t>
            </w:r>
            <w:r w:rsidR="001234FE">
              <w:rPr>
                <w:sz w:val="24"/>
                <w:szCs w:val="24"/>
              </w:rPr>
              <w:t>тветственно, в том числе на 2024</w:t>
            </w:r>
            <w:r w:rsidRPr="00223AFE">
              <w:rPr>
                <w:sz w:val="24"/>
                <w:szCs w:val="24"/>
              </w:rPr>
              <w:t xml:space="preserve"> год в следующих объемах:</w:t>
            </w:r>
          </w:p>
          <w:p w:rsidR="00223AFE" w:rsidRPr="00223AFE" w:rsidRDefault="00223AFE" w:rsidP="00223AFE">
            <w:pPr>
              <w:ind w:firstLine="709"/>
              <w:jc w:val="both"/>
              <w:rPr>
                <w:sz w:val="24"/>
                <w:szCs w:val="24"/>
              </w:rPr>
            </w:pPr>
            <w:r w:rsidRPr="00223AFE">
              <w:rPr>
                <w:sz w:val="24"/>
                <w:szCs w:val="24"/>
              </w:rPr>
              <w:t xml:space="preserve">1) </w:t>
            </w:r>
            <w:r w:rsidR="001234FE">
              <w:rPr>
                <w:sz w:val="24"/>
                <w:szCs w:val="24"/>
              </w:rPr>
              <w:t>доходы – 42 058</w:t>
            </w:r>
            <w:r w:rsidRPr="00223AFE">
              <w:rPr>
                <w:sz w:val="24"/>
                <w:szCs w:val="24"/>
                <w:lang w:val="kk-KZ"/>
              </w:rPr>
              <w:t xml:space="preserve"> </w:t>
            </w:r>
            <w:r w:rsidRPr="00223AFE">
              <w:rPr>
                <w:sz w:val="24"/>
                <w:szCs w:val="24"/>
              </w:rPr>
              <w:t>тысяч тенге:</w:t>
            </w:r>
          </w:p>
          <w:p w:rsidR="00223AFE" w:rsidRPr="00223AFE" w:rsidRDefault="001234FE" w:rsidP="00223AFE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налоговые поступления – 1 048</w:t>
            </w:r>
            <w:r w:rsidR="00223AFE" w:rsidRPr="00223AFE">
              <w:rPr>
                <w:sz w:val="24"/>
                <w:szCs w:val="24"/>
              </w:rPr>
              <w:t xml:space="preserve"> тысяч тенге;</w:t>
            </w:r>
          </w:p>
          <w:p w:rsidR="00223AFE" w:rsidRPr="00223AFE" w:rsidRDefault="00223AFE" w:rsidP="00223AFE">
            <w:pPr>
              <w:ind w:firstLine="709"/>
              <w:jc w:val="both"/>
              <w:rPr>
                <w:sz w:val="24"/>
                <w:szCs w:val="24"/>
              </w:rPr>
            </w:pPr>
            <w:r w:rsidRPr="00223AFE">
              <w:rPr>
                <w:sz w:val="24"/>
                <w:szCs w:val="24"/>
              </w:rPr>
              <w:t xml:space="preserve">неналоговые поступления –  </w:t>
            </w:r>
            <w:r w:rsidRPr="00223AFE">
              <w:rPr>
                <w:sz w:val="24"/>
                <w:szCs w:val="24"/>
                <w:lang w:val="kk-KZ"/>
              </w:rPr>
              <w:t>0</w:t>
            </w:r>
            <w:r w:rsidRPr="00223AFE">
              <w:rPr>
                <w:sz w:val="24"/>
                <w:szCs w:val="24"/>
              </w:rPr>
              <w:t xml:space="preserve"> тенге;</w:t>
            </w:r>
          </w:p>
          <w:p w:rsidR="00223AFE" w:rsidRPr="00223AFE" w:rsidRDefault="00223AFE" w:rsidP="00223AFE">
            <w:pPr>
              <w:ind w:firstLine="709"/>
              <w:jc w:val="both"/>
              <w:rPr>
                <w:sz w:val="24"/>
                <w:szCs w:val="24"/>
              </w:rPr>
            </w:pPr>
            <w:r w:rsidRPr="00223AFE">
              <w:rPr>
                <w:sz w:val="24"/>
                <w:szCs w:val="24"/>
              </w:rPr>
              <w:t>поступления от продажи основного капитала –  0 тенге;</w:t>
            </w:r>
          </w:p>
          <w:p w:rsidR="00223AFE" w:rsidRPr="00223AFE" w:rsidRDefault="00223AFE" w:rsidP="00223AFE">
            <w:pPr>
              <w:ind w:firstLine="709"/>
              <w:jc w:val="both"/>
              <w:rPr>
                <w:sz w:val="24"/>
                <w:szCs w:val="24"/>
              </w:rPr>
            </w:pPr>
            <w:r w:rsidRPr="00223AFE">
              <w:rPr>
                <w:sz w:val="24"/>
                <w:szCs w:val="24"/>
              </w:rPr>
              <w:t>п</w:t>
            </w:r>
            <w:r w:rsidR="00B4002E">
              <w:rPr>
                <w:sz w:val="24"/>
                <w:szCs w:val="24"/>
              </w:rPr>
              <w:t>оступле</w:t>
            </w:r>
            <w:r w:rsidR="009678D5">
              <w:rPr>
                <w:sz w:val="24"/>
                <w:szCs w:val="24"/>
              </w:rPr>
              <w:t>н</w:t>
            </w:r>
            <w:r w:rsidR="001234FE">
              <w:rPr>
                <w:sz w:val="24"/>
                <w:szCs w:val="24"/>
              </w:rPr>
              <w:t>ия трансфертов –  42 010</w:t>
            </w:r>
            <w:r w:rsidR="00757C08">
              <w:rPr>
                <w:sz w:val="24"/>
                <w:szCs w:val="24"/>
              </w:rPr>
              <w:t xml:space="preserve"> тысяч</w:t>
            </w:r>
            <w:r w:rsidRPr="00223AFE">
              <w:rPr>
                <w:sz w:val="24"/>
                <w:szCs w:val="24"/>
              </w:rPr>
              <w:t xml:space="preserve"> тенге;</w:t>
            </w:r>
          </w:p>
          <w:p w:rsidR="00223AFE" w:rsidRPr="00223AFE" w:rsidRDefault="001234FE" w:rsidP="00223AFE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затраты – 42 058 </w:t>
            </w:r>
            <w:r w:rsidR="00223AFE" w:rsidRPr="00223AFE">
              <w:rPr>
                <w:sz w:val="24"/>
                <w:szCs w:val="24"/>
              </w:rPr>
              <w:t>тысяч</w:t>
            </w:r>
            <w:bookmarkStart w:id="0" w:name="_GoBack"/>
            <w:bookmarkEnd w:id="0"/>
            <w:r w:rsidR="00223AFE" w:rsidRPr="00223AFE">
              <w:rPr>
                <w:sz w:val="24"/>
                <w:szCs w:val="24"/>
              </w:rPr>
              <w:t xml:space="preserve"> тенге;</w:t>
            </w:r>
          </w:p>
          <w:p w:rsidR="00223AFE" w:rsidRPr="00223AFE" w:rsidRDefault="00223AFE" w:rsidP="00223AFE">
            <w:pPr>
              <w:ind w:firstLine="709"/>
              <w:jc w:val="both"/>
              <w:rPr>
                <w:sz w:val="24"/>
                <w:szCs w:val="24"/>
              </w:rPr>
            </w:pPr>
            <w:r w:rsidRPr="00223AFE">
              <w:rPr>
                <w:sz w:val="24"/>
                <w:szCs w:val="24"/>
              </w:rPr>
              <w:t>3) чистое бюджетное кредитование –  0 тенге:</w:t>
            </w:r>
          </w:p>
          <w:p w:rsidR="00223AFE" w:rsidRPr="00223AFE" w:rsidRDefault="00223AFE" w:rsidP="00223AFE">
            <w:pPr>
              <w:ind w:firstLine="709"/>
              <w:jc w:val="both"/>
              <w:rPr>
                <w:sz w:val="24"/>
                <w:szCs w:val="24"/>
              </w:rPr>
            </w:pPr>
            <w:r w:rsidRPr="00223AFE">
              <w:rPr>
                <w:sz w:val="24"/>
                <w:szCs w:val="24"/>
              </w:rPr>
              <w:t xml:space="preserve">бюджетные кредиты – 0 тенге; </w:t>
            </w:r>
          </w:p>
          <w:p w:rsidR="00223AFE" w:rsidRPr="00223AFE" w:rsidRDefault="00223AFE" w:rsidP="00223AFE">
            <w:pPr>
              <w:ind w:firstLine="709"/>
              <w:jc w:val="both"/>
              <w:rPr>
                <w:sz w:val="24"/>
                <w:szCs w:val="24"/>
              </w:rPr>
            </w:pPr>
            <w:r w:rsidRPr="00223AFE">
              <w:rPr>
                <w:sz w:val="24"/>
                <w:szCs w:val="24"/>
              </w:rPr>
              <w:t>погашение бюджетных кредитов – 0 тенге;</w:t>
            </w:r>
          </w:p>
          <w:p w:rsidR="00223AFE" w:rsidRPr="00223AFE" w:rsidRDefault="00223AFE" w:rsidP="00223AFE">
            <w:pPr>
              <w:ind w:firstLine="709"/>
              <w:jc w:val="both"/>
              <w:rPr>
                <w:sz w:val="24"/>
                <w:szCs w:val="24"/>
              </w:rPr>
            </w:pPr>
            <w:r w:rsidRPr="00223AFE">
              <w:rPr>
                <w:sz w:val="24"/>
                <w:szCs w:val="24"/>
              </w:rPr>
              <w:t>4) сальдо по операциям с финансовыми активами – 0 тенге:</w:t>
            </w:r>
          </w:p>
          <w:p w:rsidR="00223AFE" w:rsidRPr="00223AFE" w:rsidRDefault="00223AFE" w:rsidP="00223AFE">
            <w:pPr>
              <w:ind w:firstLine="709"/>
              <w:jc w:val="both"/>
              <w:rPr>
                <w:sz w:val="24"/>
                <w:szCs w:val="24"/>
              </w:rPr>
            </w:pPr>
            <w:r w:rsidRPr="00223AFE">
              <w:rPr>
                <w:sz w:val="24"/>
                <w:szCs w:val="24"/>
              </w:rPr>
              <w:t>приобретение финансовых активов – 0 тенге;</w:t>
            </w:r>
          </w:p>
          <w:p w:rsidR="00223AFE" w:rsidRPr="00223AFE" w:rsidRDefault="00223AFE" w:rsidP="00223AFE">
            <w:pPr>
              <w:ind w:firstLine="709"/>
              <w:jc w:val="both"/>
              <w:rPr>
                <w:sz w:val="24"/>
                <w:szCs w:val="24"/>
              </w:rPr>
            </w:pPr>
            <w:r w:rsidRPr="00223AFE">
              <w:rPr>
                <w:sz w:val="24"/>
                <w:szCs w:val="24"/>
              </w:rPr>
              <w:t>поступления от продажи финансовых активов государства – 0 тенге;</w:t>
            </w:r>
          </w:p>
          <w:p w:rsidR="00223AFE" w:rsidRPr="00223AFE" w:rsidRDefault="00223AFE" w:rsidP="00223AFE">
            <w:pPr>
              <w:ind w:firstLine="709"/>
              <w:jc w:val="both"/>
              <w:rPr>
                <w:sz w:val="24"/>
                <w:szCs w:val="24"/>
              </w:rPr>
            </w:pPr>
            <w:r w:rsidRPr="00223AFE">
              <w:rPr>
                <w:sz w:val="24"/>
                <w:szCs w:val="24"/>
              </w:rPr>
              <w:t>5) д</w:t>
            </w:r>
            <w:r w:rsidR="001234FE">
              <w:rPr>
                <w:sz w:val="24"/>
                <w:szCs w:val="24"/>
              </w:rPr>
              <w:t>ефицит (профицит) бюджета – 0</w:t>
            </w:r>
            <w:r w:rsidR="000D6580">
              <w:rPr>
                <w:sz w:val="24"/>
                <w:szCs w:val="24"/>
                <w:lang w:val="kk-KZ"/>
              </w:rPr>
              <w:t xml:space="preserve"> тысяч</w:t>
            </w:r>
            <w:r w:rsidR="006C6661">
              <w:rPr>
                <w:sz w:val="24"/>
                <w:szCs w:val="24"/>
                <w:lang w:val="kk-KZ"/>
              </w:rPr>
              <w:t>и</w:t>
            </w:r>
            <w:r w:rsidRPr="00223AFE">
              <w:rPr>
                <w:sz w:val="24"/>
                <w:szCs w:val="24"/>
              </w:rPr>
              <w:t xml:space="preserve"> тенге;</w:t>
            </w:r>
          </w:p>
          <w:p w:rsidR="00223AFE" w:rsidRPr="00223AFE" w:rsidRDefault="00223AFE" w:rsidP="00223AFE">
            <w:pPr>
              <w:ind w:firstLine="709"/>
              <w:jc w:val="both"/>
              <w:rPr>
                <w:sz w:val="24"/>
                <w:szCs w:val="24"/>
              </w:rPr>
            </w:pPr>
            <w:r w:rsidRPr="00223AFE">
              <w:rPr>
                <w:sz w:val="24"/>
                <w:szCs w:val="24"/>
              </w:rPr>
              <w:t xml:space="preserve">6) финансирование </w:t>
            </w:r>
            <w:proofErr w:type="gramStart"/>
            <w:r w:rsidRPr="00223AFE">
              <w:rPr>
                <w:sz w:val="24"/>
                <w:szCs w:val="24"/>
              </w:rPr>
              <w:t>дефицита  (</w:t>
            </w:r>
            <w:proofErr w:type="gramEnd"/>
            <w:r w:rsidRPr="00223AFE">
              <w:rPr>
                <w:sz w:val="24"/>
                <w:szCs w:val="24"/>
              </w:rPr>
              <w:t xml:space="preserve">использование профицита) бюджета –  </w:t>
            </w:r>
          </w:p>
          <w:p w:rsidR="00223AFE" w:rsidRPr="00223AFE" w:rsidRDefault="001234FE" w:rsidP="00223A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D6580">
              <w:rPr>
                <w:sz w:val="24"/>
                <w:szCs w:val="24"/>
                <w:lang w:val="kk-KZ"/>
              </w:rPr>
              <w:t xml:space="preserve"> тысяч</w:t>
            </w:r>
            <w:r w:rsidR="006C6661">
              <w:rPr>
                <w:sz w:val="24"/>
                <w:szCs w:val="24"/>
                <w:lang w:val="kk-KZ"/>
              </w:rPr>
              <w:t>и</w:t>
            </w:r>
            <w:r w:rsidR="00223AFE" w:rsidRPr="00223AFE">
              <w:rPr>
                <w:sz w:val="24"/>
                <w:szCs w:val="24"/>
              </w:rPr>
              <w:t xml:space="preserve"> тенге:</w:t>
            </w:r>
          </w:p>
          <w:p w:rsidR="00223AFE" w:rsidRPr="00223AFE" w:rsidRDefault="00223AFE" w:rsidP="00223AFE">
            <w:pPr>
              <w:ind w:firstLine="709"/>
              <w:jc w:val="both"/>
              <w:rPr>
                <w:sz w:val="24"/>
                <w:szCs w:val="24"/>
                <w:lang w:val="kk-KZ"/>
              </w:rPr>
            </w:pPr>
            <w:proofErr w:type="spellStart"/>
            <w:r w:rsidRPr="00223AFE">
              <w:rPr>
                <w:sz w:val="24"/>
                <w:szCs w:val="24"/>
              </w:rPr>
              <w:t>поступлени</w:t>
            </w:r>
            <w:proofErr w:type="spellEnd"/>
            <w:r w:rsidRPr="00223AFE">
              <w:rPr>
                <w:sz w:val="24"/>
                <w:szCs w:val="24"/>
                <w:lang w:val="kk-KZ"/>
              </w:rPr>
              <w:t>е</w:t>
            </w:r>
            <w:r w:rsidRPr="00223AFE">
              <w:rPr>
                <w:sz w:val="24"/>
                <w:szCs w:val="24"/>
              </w:rPr>
              <w:t xml:space="preserve"> займов – 0 тенге;</w:t>
            </w:r>
            <w:r w:rsidRPr="00223AFE">
              <w:rPr>
                <w:sz w:val="24"/>
                <w:szCs w:val="24"/>
                <w:lang w:val="kk-KZ"/>
              </w:rPr>
              <w:t xml:space="preserve">  </w:t>
            </w:r>
          </w:p>
          <w:p w:rsidR="00223AFE" w:rsidRPr="00223AFE" w:rsidRDefault="00223AFE" w:rsidP="00223AFE">
            <w:pPr>
              <w:ind w:firstLine="709"/>
              <w:jc w:val="both"/>
              <w:rPr>
                <w:sz w:val="24"/>
                <w:szCs w:val="24"/>
              </w:rPr>
            </w:pPr>
            <w:r w:rsidRPr="00223AFE">
              <w:rPr>
                <w:sz w:val="24"/>
                <w:szCs w:val="24"/>
              </w:rPr>
              <w:lastRenderedPageBreak/>
              <w:t>погашение займов – 0 тенге;</w:t>
            </w:r>
          </w:p>
          <w:p w:rsidR="00223AFE" w:rsidRPr="00223AFE" w:rsidRDefault="00223AFE" w:rsidP="00223AFE">
            <w:pPr>
              <w:ind w:firstLine="709"/>
              <w:jc w:val="both"/>
              <w:rPr>
                <w:sz w:val="24"/>
                <w:szCs w:val="24"/>
              </w:rPr>
            </w:pPr>
            <w:r w:rsidRPr="00223AFE">
              <w:rPr>
                <w:sz w:val="24"/>
                <w:szCs w:val="24"/>
              </w:rPr>
              <w:t>используемые</w:t>
            </w:r>
            <w:r w:rsidR="009678D5">
              <w:rPr>
                <w:sz w:val="24"/>
                <w:szCs w:val="24"/>
              </w:rPr>
              <w:t xml:space="preserve"> остатки бюджетных средств – 0</w:t>
            </w:r>
            <w:r w:rsidRPr="00223AFE">
              <w:rPr>
                <w:sz w:val="24"/>
                <w:szCs w:val="24"/>
              </w:rPr>
              <w:t xml:space="preserve"> </w:t>
            </w:r>
            <w:r w:rsidR="009678D5">
              <w:rPr>
                <w:sz w:val="24"/>
                <w:szCs w:val="24"/>
                <w:lang w:val="kk-KZ"/>
              </w:rPr>
              <w:t xml:space="preserve"> </w:t>
            </w:r>
            <w:r w:rsidR="000D6580">
              <w:rPr>
                <w:sz w:val="24"/>
                <w:szCs w:val="24"/>
                <w:lang w:val="kk-KZ"/>
              </w:rPr>
              <w:t xml:space="preserve"> </w:t>
            </w:r>
            <w:r w:rsidRPr="00223AFE">
              <w:rPr>
                <w:sz w:val="24"/>
                <w:szCs w:val="24"/>
              </w:rPr>
              <w:t>тенге.</w:t>
            </w:r>
          </w:p>
          <w:p w:rsidR="00223AFE" w:rsidRPr="00223AFE" w:rsidRDefault="00223AFE" w:rsidP="00223AFE">
            <w:pPr>
              <w:rPr>
                <w:sz w:val="24"/>
                <w:szCs w:val="24"/>
              </w:rPr>
            </w:pPr>
            <w:r w:rsidRPr="00223AFE">
              <w:rPr>
                <w:sz w:val="24"/>
                <w:szCs w:val="24"/>
              </w:rPr>
              <w:tab/>
              <w:t xml:space="preserve">приложение 1 к указанному решению изложить в новой редакции согласно </w:t>
            </w:r>
            <w:proofErr w:type="gramStart"/>
            <w:r w:rsidRPr="00223AFE">
              <w:rPr>
                <w:sz w:val="24"/>
                <w:szCs w:val="24"/>
              </w:rPr>
              <w:t>приложению</w:t>
            </w:r>
            <w:proofErr w:type="gramEnd"/>
            <w:r w:rsidRPr="00223AFE">
              <w:rPr>
                <w:sz w:val="24"/>
                <w:szCs w:val="24"/>
              </w:rPr>
              <w:t xml:space="preserve"> к настоящему решению.         </w:t>
            </w:r>
          </w:p>
          <w:p w:rsidR="00223AFE" w:rsidRPr="00223AFE" w:rsidRDefault="00223AFE" w:rsidP="00223AFE">
            <w:pPr>
              <w:rPr>
                <w:sz w:val="24"/>
                <w:szCs w:val="24"/>
              </w:rPr>
            </w:pPr>
            <w:r w:rsidRPr="00223AFE">
              <w:rPr>
                <w:sz w:val="24"/>
                <w:szCs w:val="24"/>
              </w:rPr>
              <w:t xml:space="preserve">  2. Настоящее </w:t>
            </w:r>
            <w:proofErr w:type="gramStart"/>
            <w:r w:rsidRPr="00223AFE">
              <w:rPr>
                <w:sz w:val="24"/>
                <w:szCs w:val="24"/>
              </w:rPr>
              <w:t>решение  вводится</w:t>
            </w:r>
            <w:proofErr w:type="gramEnd"/>
            <w:r w:rsidRPr="00223AFE">
              <w:rPr>
                <w:sz w:val="24"/>
                <w:szCs w:val="24"/>
              </w:rPr>
              <w:t>  в  действие  с 1 января</w:t>
            </w:r>
            <w:r w:rsidR="001234FE">
              <w:rPr>
                <w:sz w:val="24"/>
                <w:szCs w:val="24"/>
              </w:rPr>
              <w:t>  2024</w:t>
            </w:r>
            <w:r w:rsidRPr="00223AFE">
              <w:rPr>
                <w:sz w:val="24"/>
                <w:szCs w:val="24"/>
              </w:rPr>
              <w:t xml:space="preserve"> года.  </w:t>
            </w:r>
          </w:p>
          <w:p w:rsidR="00223AFE" w:rsidRPr="00A57DF0" w:rsidRDefault="00223AFE" w:rsidP="00223AFE">
            <w:pPr>
              <w:tabs>
                <w:tab w:val="left" w:pos="709"/>
              </w:tabs>
              <w:jc w:val="both"/>
              <w:rPr>
                <w:sz w:val="28"/>
                <w:szCs w:val="28"/>
                <w:lang w:val="kk-KZ"/>
              </w:rPr>
            </w:pPr>
            <w:r w:rsidRPr="00A57DF0">
              <w:rPr>
                <w:sz w:val="28"/>
                <w:szCs w:val="28"/>
                <w:lang w:val="kk-KZ"/>
              </w:rPr>
              <w:tab/>
            </w:r>
          </w:p>
          <w:p w:rsidR="00F37185" w:rsidRPr="00667BAF" w:rsidRDefault="00F37185" w:rsidP="00CC19B2">
            <w:pPr>
              <w:pStyle w:val="ac"/>
              <w:ind w:left="63" w:firstLine="567"/>
              <w:rPr>
                <w:lang w:val="kk-KZ"/>
              </w:rPr>
            </w:pPr>
          </w:p>
        </w:tc>
        <w:tc>
          <w:tcPr>
            <w:tcW w:w="2094" w:type="dxa"/>
            <w:tcBorders>
              <w:left w:val="single" w:sz="4" w:space="0" w:color="auto"/>
            </w:tcBorders>
          </w:tcPr>
          <w:p w:rsidR="00F37185" w:rsidRPr="006F7385" w:rsidRDefault="00F37185" w:rsidP="006F7385">
            <w:pPr>
              <w:pStyle w:val="ac"/>
              <w:rPr>
                <w:sz w:val="22"/>
                <w:szCs w:val="22"/>
              </w:rPr>
            </w:pPr>
            <w:r w:rsidRPr="006F7385">
              <w:rPr>
                <w:sz w:val="22"/>
                <w:szCs w:val="22"/>
              </w:rPr>
              <w:lastRenderedPageBreak/>
              <w:t xml:space="preserve"> В соответствии с Бюджетным кодексом Республики Казахстан от 4 </w:t>
            </w:r>
            <w:r w:rsidRPr="006F7385">
              <w:rPr>
                <w:sz w:val="22"/>
                <w:szCs w:val="22"/>
              </w:rPr>
              <w:br/>
              <w:t>декабря 2008 года, Законом Республики Казахстан «О местном государственном управлении и самоуправлении в Республике Казахстан» от 23 января 2001 года</w:t>
            </w:r>
          </w:p>
        </w:tc>
      </w:tr>
    </w:tbl>
    <w:p w:rsidR="006F7385" w:rsidRDefault="006F7385" w:rsidP="00C36E82">
      <w:pPr>
        <w:tabs>
          <w:tab w:val="left" w:pos="1140"/>
        </w:tabs>
        <w:rPr>
          <w:b/>
          <w:sz w:val="28"/>
          <w:szCs w:val="28"/>
          <w:lang w:val="kk-KZ"/>
        </w:rPr>
      </w:pPr>
    </w:p>
    <w:p w:rsidR="006F7385" w:rsidRDefault="006F7385" w:rsidP="00C36E82">
      <w:pPr>
        <w:tabs>
          <w:tab w:val="left" w:pos="1140"/>
        </w:tabs>
        <w:rPr>
          <w:b/>
          <w:sz w:val="28"/>
          <w:szCs w:val="28"/>
          <w:lang w:val="kk-KZ"/>
        </w:rPr>
      </w:pPr>
    </w:p>
    <w:p w:rsidR="006F7385" w:rsidRDefault="006F7385" w:rsidP="00C36E82">
      <w:pPr>
        <w:tabs>
          <w:tab w:val="left" w:pos="1140"/>
        </w:tabs>
        <w:rPr>
          <w:b/>
          <w:sz w:val="28"/>
          <w:szCs w:val="28"/>
          <w:lang w:val="kk-KZ"/>
        </w:rPr>
      </w:pPr>
    </w:p>
    <w:p w:rsidR="00705F75" w:rsidRPr="00705F75" w:rsidRDefault="00705F75" w:rsidP="00667BAF">
      <w:pPr>
        <w:tabs>
          <w:tab w:val="left" w:pos="1140"/>
        </w:tabs>
        <w:jc w:val="both"/>
        <w:rPr>
          <w:b/>
          <w:sz w:val="28"/>
          <w:szCs w:val="28"/>
          <w:lang w:val="kk-KZ"/>
        </w:rPr>
      </w:pPr>
      <w:r w:rsidRPr="00705F75">
        <w:rPr>
          <w:b/>
          <w:sz w:val="28"/>
          <w:szCs w:val="28"/>
          <w:lang w:val="kk-KZ"/>
        </w:rPr>
        <w:t xml:space="preserve"> </w:t>
      </w:r>
      <w:r w:rsidR="00604626">
        <w:rPr>
          <w:b/>
          <w:sz w:val="28"/>
          <w:szCs w:val="28"/>
          <w:lang w:val="kk-KZ"/>
        </w:rPr>
        <w:t xml:space="preserve">                                              </w:t>
      </w:r>
      <w:r w:rsidRPr="00705F75">
        <w:rPr>
          <w:b/>
          <w:sz w:val="28"/>
          <w:szCs w:val="28"/>
          <w:lang w:val="kk-KZ"/>
        </w:rPr>
        <w:t xml:space="preserve"> Секретарь маслихата                                                       Т.Кадимов</w:t>
      </w:r>
    </w:p>
    <w:sectPr w:rsidR="00705F75" w:rsidRPr="00705F75" w:rsidSect="00C36E82">
      <w:headerReference w:type="even" r:id="rId8"/>
      <w:footerReference w:type="even" r:id="rId9"/>
      <w:footerReference w:type="default" r:id="rId10"/>
      <w:pgSz w:w="16838" w:h="11906" w:orient="landscape"/>
      <w:pgMar w:top="851" w:right="1418" w:bottom="1418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2E3" w:rsidRDefault="008032E3">
      <w:r>
        <w:separator/>
      </w:r>
    </w:p>
  </w:endnote>
  <w:endnote w:type="continuationSeparator" w:id="0">
    <w:p w:rsidR="008032E3" w:rsidRDefault="00803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(K)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Arial KZ">
    <w:altName w:val="Arial"/>
    <w:charset w:val="CC"/>
    <w:family w:val="swiss"/>
    <w:pitch w:val="variable"/>
    <w:sig w:usb0="800002A7" w:usb1="0000387A" w:usb2="0000002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0FC" w:rsidRDefault="00E83606" w:rsidP="00C73220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810F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810FC" w:rsidRDefault="003810FC" w:rsidP="00C73220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0FC" w:rsidRPr="00C73220" w:rsidRDefault="003810FC" w:rsidP="00C7322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2E3" w:rsidRDefault="008032E3">
      <w:r>
        <w:separator/>
      </w:r>
    </w:p>
  </w:footnote>
  <w:footnote w:type="continuationSeparator" w:id="0">
    <w:p w:rsidR="008032E3" w:rsidRDefault="008032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0FC" w:rsidRDefault="00E83606" w:rsidP="00443279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810F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810FC" w:rsidRDefault="003810F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37245"/>
    <w:multiLevelType w:val="singleLevel"/>
    <w:tmpl w:val="23F03B84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eastAsia"/>
      </w:rPr>
    </w:lvl>
  </w:abstractNum>
  <w:abstractNum w:abstractNumId="1" w15:restartNumberingAfterBreak="0">
    <w:nsid w:val="0C402C93"/>
    <w:multiLevelType w:val="hybridMultilevel"/>
    <w:tmpl w:val="2884C430"/>
    <w:lvl w:ilvl="0" w:tplc="A290128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4DE226B"/>
    <w:multiLevelType w:val="singleLevel"/>
    <w:tmpl w:val="37120A1E"/>
    <w:lvl w:ilvl="0">
      <w:start w:val="1"/>
      <w:numFmt w:val="decimal"/>
      <w:lvlText w:val="%1."/>
      <w:lvlJc w:val="left"/>
      <w:pPr>
        <w:tabs>
          <w:tab w:val="num" w:pos="1919"/>
        </w:tabs>
        <w:ind w:left="1919" w:hanging="360"/>
      </w:pPr>
      <w:rPr>
        <w:rFonts w:hint="eastAsia"/>
      </w:rPr>
    </w:lvl>
  </w:abstractNum>
  <w:abstractNum w:abstractNumId="3" w15:restartNumberingAfterBreak="0">
    <w:nsid w:val="275238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641417"/>
    <w:multiLevelType w:val="singleLevel"/>
    <w:tmpl w:val="DFBCCA84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eastAsia"/>
      </w:rPr>
    </w:lvl>
  </w:abstractNum>
  <w:abstractNum w:abstractNumId="5" w15:restartNumberingAfterBreak="0">
    <w:nsid w:val="2EF644EC"/>
    <w:multiLevelType w:val="hybridMultilevel"/>
    <w:tmpl w:val="0E842028"/>
    <w:lvl w:ilvl="0" w:tplc="14B60B5E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  <w:lang w:val="ru-RU"/>
      </w:rPr>
    </w:lvl>
    <w:lvl w:ilvl="1" w:tplc="FA1E0B6C">
      <w:start w:val="2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37E178D6"/>
    <w:multiLevelType w:val="hybridMultilevel"/>
    <w:tmpl w:val="B4D605C8"/>
    <w:lvl w:ilvl="0" w:tplc="5AB2FC2C">
      <w:start w:val="1"/>
      <w:numFmt w:val="decimal"/>
      <w:lvlText w:val="%1)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7" w15:restartNumberingAfterBreak="0">
    <w:nsid w:val="3CF84804"/>
    <w:multiLevelType w:val="singleLevel"/>
    <w:tmpl w:val="0F40793C"/>
    <w:lvl w:ilvl="0"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hint="default"/>
      </w:rPr>
    </w:lvl>
  </w:abstractNum>
  <w:abstractNum w:abstractNumId="8" w15:restartNumberingAfterBreak="0">
    <w:nsid w:val="451572E2"/>
    <w:multiLevelType w:val="hybridMultilevel"/>
    <w:tmpl w:val="41DC01C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CC72B4"/>
    <w:multiLevelType w:val="hybridMultilevel"/>
    <w:tmpl w:val="ADB0CA04"/>
    <w:lvl w:ilvl="0" w:tplc="C38E92A2">
      <w:start w:val="1"/>
      <w:numFmt w:val="decimal"/>
      <w:lvlText w:val="%1."/>
      <w:lvlJc w:val="left"/>
      <w:pPr>
        <w:tabs>
          <w:tab w:val="num" w:pos="848"/>
        </w:tabs>
        <w:ind w:left="848" w:hanging="564"/>
      </w:pPr>
      <w:rPr>
        <w:rFonts w:hint="default"/>
      </w:rPr>
    </w:lvl>
    <w:lvl w:ilvl="1" w:tplc="2806C946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63E1054B"/>
    <w:multiLevelType w:val="singleLevel"/>
    <w:tmpl w:val="5B68FDA0"/>
    <w:lvl w:ilvl="0">
      <w:numFmt w:val="bullet"/>
      <w:lvlText w:val="–"/>
      <w:lvlJc w:val="left"/>
      <w:pPr>
        <w:tabs>
          <w:tab w:val="num" w:pos="1719"/>
        </w:tabs>
        <w:ind w:left="1719" w:hanging="510"/>
      </w:pPr>
      <w:rPr>
        <w:rFonts w:hint="default"/>
      </w:rPr>
    </w:lvl>
  </w:abstractNum>
  <w:abstractNum w:abstractNumId="11" w15:restartNumberingAfterBreak="0">
    <w:nsid w:val="6963584C"/>
    <w:multiLevelType w:val="singleLevel"/>
    <w:tmpl w:val="5E90330E"/>
    <w:lvl w:ilvl="0">
      <w:start w:val="5"/>
      <w:numFmt w:val="decimal"/>
      <w:lvlText w:val="%1."/>
      <w:lvlJc w:val="left"/>
      <w:pPr>
        <w:tabs>
          <w:tab w:val="num" w:pos="1919"/>
        </w:tabs>
        <w:ind w:left="1919" w:hanging="360"/>
      </w:pPr>
      <w:rPr>
        <w:rFonts w:hint="eastAsia"/>
      </w:rPr>
    </w:lvl>
  </w:abstractNum>
  <w:abstractNum w:abstractNumId="12" w15:restartNumberingAfterBreak="0">
    <w:nsid w:val="7AA73600"/>
    <w:multiLevelType w:val="hybridMultilevel"/>
    <w:tmpl w:val="107470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11"/>
  </w:num>
  <w:num w:numId="4">
    <w:abstractNumId w:val="3"/>
  </w:num>
  <w:num w:numId="5">
    <w:abstractNumId w:val="0"/>
  </w:num>
  <w:num w:numId="6">
    <w:abstractNumId w:val="4"/>
  </w:num>
  <w:num w:numId="7">
    <w:abstractNumId w:val="10"/>
  </w:num>
  <w:num w:numId="8">
    <w:abstractNumId w:val="8"/>
  </w:num>
  <w:num w:numId="9">
    <w:abstractNumId w:val="6"/>
  </w:num>
  <w:num w:numId="10">
    <w:abstractNumId w:val="1"/>
  </w:num>
  <w:num w:numId="11">
    <w:abstractNumId w:val="9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0B1"/>
    <w:rsid w:val="0000166F"/>
    <w:rsid w:val="00003C7F"/>
    <w:rsid w:val="00017F0E"/>
    <w:rsid w:val="00025EBD"/>
    <w:rsid w:val="000365A1"/>
    <w:rsid w:val="00043D8E"/>
    <w:rsid w:val="00044FE3"/>
    <w:rsid w:val="0004746E"/>
    <w:rsid w:val="00053F02"/>
    <w:rsid w:val="00055FCA"/>
    <w:rsid w:val="00056D64"/>
    <w:rsid w:val="00060DB4"/>
    <w:rsid w:val="00065400"/>
    <w:rsid w:val="00073A22"/>
    <w:rsid w:val="00074E66"/>
    <w:rsid w:val="00080F40"/>
    <w:rsid w:val="00082E7C"/>
    <w:rsid w:val="000872DF"/>
    <w:rsid w:val="000964CA"/>
    <w:rsid w:val="000A0C23"/>
    <w:rsid w:val="000A0F2B"/>
    <w:rsid w:val="000A1F03"/>
    <w:rsid w:val="000A3E67"/>
    <w:rsid w:val="000A7787"/>
    <w:rsid w:val="000B1E71"/>
    <w:rsid w:val="000B268F"/>
    <w:rsid w:val="000B3F54"/>
    <w:rsid w:val="000C06AD"/>
    <w:rsid w:val="000C0D1F"/>
    <w:rsid w:val="000D210A"/>
    <w:rsid w:val="000D2BFA"/>
    <w:rsid w:val="000D5266"/>
    <w:rsid w:val="000D638E"/>
    <w:rsid w:val="000D6580"/>
    <w:rsid w:val="000D78BB"/>
    <w:rsid w:val="000E2AB3"/>
    <w:rsid w:val="000E44C9"/>
    <w:rsid w:val="000F0DDF"/>
    <w:rsid w:val="000F24F1"/>
    <w:rsid w:val="000F728E"/>
    <w:rsid w:val="0010123C"/>
    <w:rsid w:val="00101B54"/>
    <w:rsid w:val="001055B5"/>
    <w:rsid w:val="00106BB9"/>
    <w:rsid w:val="001075BB"/>
    <w:rsid w:val="0011035B"/>
    <w:rsid w:val="001140EA"/>
    <w:rsid w:val="001142EB"/>
    <w:rsid w:val="001205C4"/>
    <w:rsid w:val="00120A5D"/>
    <w:rsid w:val="001234FE"/>
    <w:rsid w:val="001255EE"/>
    <w:rsid w:val="00132B25"/>
    <w:rsid w:val="00134F20"/>
    <w:rsid w:val="001451C7"/>
    <w:rsid w:val="00145302"/>
    <w:rsid w:val="00153E87"/>
    <w:rsid w:val="00154BF0"/>
    <w:rsid w:val="00154D5B"/>
    <w:rsid w:val="0015618C"/>
    <w:rsid w:val="00156D82"/>
    <w:rsid w:val="00160F6F"/>
    <w:rsid w:val="001650D9"/>
    <w:rsid w:val="00167512"/>
    <w:rsid w:val="00167D48"/>
    <w:rsid w:val="00170CB1"/>
    <w:rsid w:val="00172914"/>
    <w:rsid w:val="001730F4"/>
    <w:rsid w:val="001734E0"/>
    <w:rsid w:val="00176508"/>
    <w:rsid w:val="00177454"/>
    <w:rsid w:val="00182C87"/>
    <w:rsid w:val="00183520"/>
    <w:rsid w:val="00187EF7"/>
    <w:rsid w:val="001A190B"/>
    <w:rsid w:val="001A6F35"/>
    <w:rsid w:val="001B7178"/>
    <w:rsid w:val="001C1327"/>
    <w:rsid w:val="001C6A8A"/>
    <w:rsid w:val="001D2072"/>
    <w:rsid w:val="001D4266"/>
    <w:rsid w:val="001D767E"/>
    <w:rsid w:val="001F28AB"/>
    <w:rsid w:val="001F43BB"/>
    <w:rsid w:val="001F4EAA"/>
    <w:rsid w:val="00200572"/>
    <w:rsid w:val="00202722"/>
    <w:rsid w:val="00203B5B"/>
    <w:rsid w:val="00206658"/>
    <w:rsid w:val="00223AFE"/>
    <w:rsid w:val="00224D49"/>
    <w:rsid w:val="00226840"/>
    <w:rsid w:val="002323DB"/>
    <w:rsid w:val="002334BA"/>
    <w:rsid w:val="00235290"/>
    <w:rsid w:val="002352B4"/>
    <w:rsid w:val="002429BB"/>
    <w:rsid w:val="00243A9A"/>
    <w:rsid w:val="002448D3"/>
    <w:rsid w:val="002470C4"/>
    <w:rsid w:val="0025323E"/>
    <w:rsid w:val="0025424B"/>
    <w:rsid w:val="00265DBC"/>
    <w:rsid w:val="00277C3E"/>
    <w:rsid w:val="00280E23"/>
    <w:rsid w:val="00282EC3"/>
    <w:rsid w:val="002879E3"/>
    <w:rsid w:val="002A0264"/>
    <w:rsid w:val="002A4FD0"/>
    <w:rsid w:val="002A7150"/>
    <w:rsid w:val="002A7657"/>
    <w:rsid w:val="002B2882"/>
    <w:rsid w:val="002C5AEC"/>
    <w:rsid w:val="002C5F5E"/>
    <w:rsid w:val="002D1A12"/>
    <w:rsid w:val="002E6284"/>
    <w:rsid w:val="00300ECC"/>
    <w:rsid w:val="00311431"/>
    <w:rsid w:val="00311DED"/>
    <w:rsid w:val="00315F94"/>
    <w:rsid w:val="00323E1F"/>
    <w:rsid w:val="003262D9"/>
    <w:rsid w:val="00327AA0"/>
    <w:rsid w:val="003333E7"/>
    <w:rsid w:val="003358BA"/>
    <w:rsid w:val="00335B3B"/>
    <w:rsid w:val="0033624A"/>
    <w:rsid w:val="00337D9D"/>
    <w:rsid w:val="003422C2"/>
    <w:rsid w:val="00342C2D"/>
    <w:rsid w:val="00344D70"/>
    <w:rsid w:val="003452C4"/>
    <w:rsid w:val="0034657F"/>
    <w:rsid w:val="0035030E"/>
    <w:rsid w:val="003732C4"/>
    <w:rsid w:val="003810FC"/>
    <w:rsid w:val="003861A8"/>
    <w:rsid w:val="00386C2E"/>
    <w:rsid w:val="00387AAD"/>
    <w:rsid w:val="003A2846"/>
    <w:rsid w:val="003A4B77"/>
    <w:rsid w:val="003B0475"/>
    <w:rsid w:val="003C086F"/>
    <w:rsid w:val="003C3A24"/>
    <w:rsid w:val="003D52A7"/>
    <w:rsid w:val="003D70B6"/>
    <w:rsid w:val="003E3E4A"/>
    <w:rsid w:val="003E5C6C"/>
    <w:rsid w:val="003F3EFA"/>
    <w:rsid w:val="00402C91"/>
    <w:rsid w:val="0040553B"/>
    <w:rsid w:val="00405C4E"/>
    <w:rsid w:val="0041076E"/>
    <w:rsid w:val="0042403C"/>
    <w:rsid w:val="00425AAE"/>
    <w:rsid w:val="004260D5"/>
    <w:rsid w:val="0043336D"/>
    <w:rsid w:val="00433772"/>
    <w:rsid w:val="0043583B"/>
    <w:rsid w:val="0044163A"/>
    <w:rsid w:val="00443279"/>
    <w:rsid w:val="00451145"/>
    <w:rsid w:val="00453CEE"/>
    <w:rsid w:val="004638E3"/>
    <w:rsid w:val="004664F3"/>
    <w:rsid w:val="00472076"/>
    <w:rsid w:val="00477891"/>
    <w:rsid w:val="0048592B"/>
    <w:rsid w:val="004903A7"/>
    <w:rsid w:val="004919F8"/>
    <w:rsid w:val="0049697A"/>
    <w:rsid w:val="004A01B6"/>
    <w:rsid w:val="004A080D"/>
    <w:rsid w:val="004A2BD6"/>
    <w:rsid w:val="004B103B"/>
    <w:rsid w:val="004B1268"/>
    <w:rsid w:val="004B50AB"/>
    <w:rsid w:val="004C19D5"/>
    <w:rsid w:val="004C44C5"/>
    <w:rsid w:val="004C5DE5"/>
    <w:rsid w:val="004D02A3"/>
    <w:rsid w:val="004D33C3"/>
    <w:rsid w:val="004D341B"/>
    <w:rsid w:val="004E0310"/>
    <w:rsid w:val="004E2131"/>
    <w:rsid w:val="004F04DE"/>
    <w:rsid w:val="004F550B"/>
    <w:rsid w:val="00501CED"/>
    <w:rsid w:val="00503070"/>
    <w:rsid w:val="005131AF"/>
    <w:rsid w:val="005158D2"/>
    <w:rsid w:val="00517340"/>
    <w:rsid w:val="005262B4"/>
    <w:rsid w:val="00550698"/>
    <w:rsid w:val="0055623F"/>
    <w:rsid w:val="00561445"/>
    <w:rsid w:val="00564DB2"/>
    <w:rsid w:val="005667D4"/>
    <w:rsid w:val="00573573"/>
    <w:rsid w:val="00573EBD"/>
    <w:rsid w:val="005769D2"/>
    <w:rsid w:val="00577BAA"/>
    <w:rsid w:val="0058456F"/>
    <w:rsid w:val="0058722D"/>
    <w:rsid w:val="00590EE3"/>
    <w:rsid w:val="00592608"/>
    <w:rsid w:val="00592D54"/>
    <w:rsid w:val="00593CFE"/>
    <w:rsid w:val="005948BF"/>
    <w:rsid w:val="0059646C"/>
    <w:rsid w:val="005A1DE2"/>
    <w:rsid w:val="005A2253"/>
    <w:rsid w:val="005A5765"/>
    <w:rsid w:val="005B2823"/>
    <w:rsid w:val="005B75B8"/>
    <w:rsid w:val="005C25EA"/>
    <w:rsid w:val="005C2F26"/>
    <w:rsid w:val="005E6529"/>
    <w:rsid w:val="005F2DDA"/>
    <w:rsid w:val="005F3834"/>
    <w:rsid w:val="005F4AF1"/>
    <w:rsid w:val="005F4FAB"/>
    <w:rsid w:val="005F66B1"/>
    <w:rsid w:val="006035D9"/>
    <w:rsid w:val="00604626"/>
    <w:rsid w:val="00610125"/>
    <w:rsid w:val="00611619"/>
    <w:rsid w:val="006141AA"/>
    <w:rsid w:val="00615EFB"/>
    <w:rsid w:val="006160BB"/>
    <w:rsid w:val="00616A17"/>
    <w:rsid w:val="00616D12"/>
    <w:rsid w:val="006174AE"/>
    <w:rsid w:val="00617EEF"/>
    <w:rsid w:val="00626735"/>
    <w:rsid w:val="0063024E"/>
    <w:rsid w:val="00631C10"/>
    <w:rsid w:val="00635B36"/>
    <w:rsid w:val="00637E7A"/>
    <w:rsid w:val="006422A7"/>
    <w:rsid w:val="00650AF0"/>
    <w:rsid w:val="00652FE4"/>
    <w:rsid w:val="006546CB"/>
    <w:rsid w:val="006547D3"/>
    <w:rsid w:val="00654D2D"/>
    <w:rsid w:val="00667BAF"/>
    <w:rsid w:val="00681278"/>
    <w:rsid w:val="00681A9E"/>
    <w:rsid w:val="00686425"/>
    <w:rsid w:val="00693899"/>
    <w:rsid w:val="006A76D7"/>
    <w:rsid w:val="006C05B4"/>
    <w:rsid w:val="006C2065"/>
    <w:rsid w:val="006C6661"/>
    <w:rsid w:val="006C6C33"/>
    <w:rsid w:val="006C6FBF"/>
    <w:rsid w:val="006D2295"/>
    <w:rsid w:val="006D36E1"/>
    <w:rsid w:val="006E0A6F"/>
    <w:rsid w:val="006E2FD3"/>
    <w:rsid w:val="006E5DFC"/>
    <w:rsid w:val="006E6837"/>
    <w:rsid w:val="006F1F07"/>
    <w:rsid w:val="006F2ECE"/>
    <w:rsid w:val="006F5DAF"/>
    <w:rsid w:val="006F7385"/>
    <w:rsid w:val="006F746A"/>
    <w:rsid w:val="00702A28"/>
    <w:rsid w:val="00704292"/>
    <w:rsid w:val="00705F75"/>
    <w:rsid w:val="007077AD"/>
    <w:rsid w:val="00710657"/>
    <w:rsid w:val="00713DE1"/>
    <w:rsid w:val="00714264"/>
    <w:rsid w:val="007203CF"/>
    <w:rsid w:val="007212E8"/>
    <w:rsid w:val="00722C56"/>
    <w:rsid w:val="00724478"/>
    <w:rsid w:val="0072782D"/>
    <w:rsid w:val="0073186B"/>
    <w:rsid w:val="00736803"/>
    <w:rsid w:val="00736FC3"/>
    <w:rsid w:val="00742E15"/>
    <w:rsid w:val="00746372"/>
    <w:rsid w:val="007529A9"/>
    <w:rsid w:val="00752E93"/>
    <w:rsid w:val="007535E5"/>
    <w:rsid w:val="00757C08"/>
    <w:rsid w:val="00761ECD"/>
    <w:rsid w:val="00764A40"/>
    <w:rsid w:val="00772285"/>
    <w:rsid w:val="007733DC"/>
    <w:rsid w:val="007824FB"/>
    <w:rsid w:val="00782991"/>
    <w:rsid w:val="0078358E"/>
    <w:rsid w:val="007855CB"/>
    <w:rsid w:val="00785EF6"/>
    <w:rsid w:val="007928E5"/>
    <w:rsid w:val="00793C41"/>
    <w:rsid w:val="007A3C52"/>
    <w:rsid w:val="007A48CD"/>
    <w:rsid w:val="007B347F"/>
    <w:rsid w:val="007B699A"/>
    <w:rsid w:val="007B7418"/>
    <w:rsid w:val="007C2AE6"/>
    <w:rsid w:val="007C3814"/>
    <w:rsid w:val="007D4088"/>
    <w:rsid w:val="007D75AA"/>
    <w:rsid w:val="007D7971"/>
    <w:rsid w:val="007E4E06"/>
    <w:rsid w:val="007F6681"/>
    <w:rsid w:val="008032E3"/>
    <w:rsid w:val="00803DB8"/>
    <w:rsid w:val="00821916"/>
    <w:rsid w:val="0083478B"/>
    <w:rsid w:val="00834FC1"/>
    <w:rsid w:val="00842A6A"/>
    <w:rsid w:val="00842A9F"/>
    <w:rsid w:val="00843D17"/>
    <w:rsid w:val="00844370"/>
    <w:rsid w:val="00845AFA"/>
    <w:rsid w:val="00847252"/>
    <w:rsid w:val="0084768F"/>
    <w:rsid w:val="0085185D"/>
    <w:rsid w:val="0086163F"/>
    <w:rsid w:val="008676BA"/>
    <w:rsid w:val="00870F64"/>
    <w:rsid w:val="008759E3"/>
    <w:rsid w:val="00877576"/>
    <w:rsid w:val="0088257A"/>
    <w:rsid w:val="0088286B"/>
    <w:rsid w:val="0089430A"/>
    <w:rsid w:val="0089767D"/>
    <w:rsid w:val="008979AA"/>
    <w:rsid w:val="008A0224"/>
    <w:rsid w:val="008A083C"/>
    <w:rsid w:val="008A5AD4"/>
    <w:rsid w:val="008A6C02"/>
    <w:rsid w:val="008C3CBA"/>
    <w:rsid w:val="008C4479"/>
    <w:rsid w:val="008D4EDC"/>
    <w:rsid w:val="008E4345"/>
    <w:rsid w:val="008E493D"/>
    <w:rsid w:val="008E57CA"/>
    <w:rsid w:val="008E75E7"/>
    <w:rsid w:val="008F5D47"/>
    <w:rsid w:val="0090222A"/>
    <w:rsid w:val="009053E8"/>
    <w:rsid w:val="009065E7"/>
    <w:rsid w:val="009100B0"/>
    <w:rsid w:val="00910B71"/>
    <w:rsid w:val="00911339"/>
    <w:rsid w:val="00912F73"/>
    <w:rsid w:val="00913EA3"/>
    <w:rsid w:val="0092058F"/>
    <w:rsid w:val="00927B26"/>
    <w:rsid w:val="00930F33"/>
    <w:rsid w:val="00936F23"/>
    <w:rsid w:val="00940947"/>
    <w:rsid w:val="009466FC"/>
    <w:rsid w:val="00947A4B"/>
    <w:rsid w:val="009558D0"/>
    <w:rsid w:val="009635A6"/>
    <w:rsid w:val="009635C9"/>
    <w:rsid w:val="009663DC"/>
    <w:rsid w:val="009678D5"/>
    <w:rsid w:val="00974B89"/>
    <w:rsid w:val="00976DF9"/>
    <w:rsid w:val="0098199A"/>
    <w:rsid w:val="0099199B"/>
    <w:rsid w:val="009961BD"/>
    <w:rsid w:val="009A4B2E"/>
    <w:rsid w:val="009A5AE0"/>
    <w:rsid w:val="009B15B5"/>
    <w:rsid w:val="009B2C46"/>
    <w:rsid w:val="009B3507"/>
    <w:rsid w:val="009C0382"/>
    <w:rsid w:val="009C1828"/>
    <w:rsid w:val="009C4E7A"/>
    <w:rsid w:val="009C6CB6"/>
    <w:rsid w:val="009D13CF"/>
    <w:rsid w:val="009D347A"/>
    <w:rsid w:val="009D3F03"/>
    <w:rsid w:val="009D61B4"/>
    <w:rsid w:val="009D73D3"/>
    <w:rsid w:val="009E284E"/>
    <w:rsid w:val="009E28DC"/>
    <w:rsid w:val="009E36A2"/>
    <w:rsid w:val="009F0BDE"/>
    <w:rsid w:val="009F0E3F"/>
    <w:rsid w:val="009F2E6B"/>
    <w:rsid w:val="009F4707"/>
    <w:rsid w:val="009F7E56"/>
    <w:rsid w:val="00A03798"/>
    <w:rsid w:val="00A04840"/>
    <w:rsid w:val="00A1460F"/>
    <w:rsid w:val="00A146A2"/>
    <w:rsid w:val="00A1490F"/>
    <w:rsid w:val="00A22A37"/>
    <w:rsid w:val="00A22C1C"/>
    <w:rsid w:val="00A2569A"/>
    <w:rsid w:val="00A345EC"/>
    <w:rsid w:val="00A414F7"/>
    <w:rsid w:val="00A436A3"/>
    <w:rsid w:val="00A46282"/>
    <w:rsid w:val="00A529B7"/>
    <w:rsid w:val="00A5377F"/>
    <w:rsid w:val="00A61FB4"/>
    <w:rsid w:val="00A62B4A"/>
    <w:rsid w:val="00A726BC"/>
    <w:rsid w:val="00A7350B"/>
    <w:rsid w:val="00A81B59"/>
    <w:rsid w:val="00A847BA"/>
    <w:rsid w:val="00A9094A"/>
    <w:rsid w:val="00A94027"/>
    <w:rsid w:val="00AA20AE"/>
    <w:rsid w:val="00AB10B1"/>
    <w:rsid w:val="00AC1A2C"/>
    <w:rsid w:val="00AC2208"/>
    <w:rsid w:val="00AC43B4"/>
    <w:rsid w:val="00AD09D4"/>
    <w:rsid w:val="00AD4AFE"/>
    <w:rsid w:val="00AE08DF"/>
    <w:rsid w:val="00AE1822"/>
    <w:rsid w:val="00AE571C"/>
    <w:rsid w:val="00AE72C9"/>
    <w:rsid w:val="00AF0035"/>
    <w:rsid w:val="00AF71A1"/>
    <w:rsid w:val="00AF7464"/>
    <w:rsid w:val="00B031B4"/>
    <w:rsid w:val="00B04D9C"/>
    <w:rsid w:val="00B068AA"/>
    <w:rsid w:val="00B07533"/>
    <w:rsid w:val="00B07C55"/>
    <w:rsid w:val="00B2011B"/>
    <w:rsid w:val="00B22945"/>
    <w:rsid w:val="00B2532A"/>
    <w:rsid w:val="00B253C9"/>
    <w:rsid w:val="00B25C16"/>
    <w:rsid w:val="00B2683F"/>
    <w:rsid w:val="00B33704"/>
    <w:rsid w:val="00B4002E"/>
    <w:rsid w:val="00B41D24"/>
    <w:rsid w:val="00B44761"/>
    <w:rsid w:val="00B44851"/>
    <w:rsid w:val="00B44F09"/>
    <w:rsid w:val="00B4501C"/>
    <w:rsid w:val="00B45135"/>
    <w:rsid w:val="00B4658B"/>
    <w:rsid w:val="00B50537"/>
    <w:rsid w:val="00B53C4C"/>
    <w:rsid w:val="00B61472"/>
    <w:rsid w:val="00B6453E"/>
    <w:rsid w:val="00B65696"/>
    <w:rsid w:val="00B704E5"/>
    <w:rsid w:val="00B723D9"/>
    <w:rsid w:val="00B731D0"/>
    <w:rsid w:val="00B771D9"/>
    <w:rsid w:val="00B7750F"/>
    <w:rsid w:val="00B86024"/>
    <w:rsid w:val="00B862EF"/>
    <w:rsid w:val="00B8720E"/>
    <w:rsid w:val="00B927FB"/>
    <w:rsid w:val="00B928D0"/>
    <w:rsid w:val="00B9753E"/>
    <w:rsid w:val="00BA2EFD"/>
    <w:rsid w:val="00BA5325"/>
    <w:rsid w:val="00BB0B55"/>
    <w:rsid w:val="00BB15C4"/>
    <w:rsid w:val="00BB18DA"/>
    <w:rsid w:val="00BB2918"/>
    <w:rsid w:val="00BB3DD5"/>
    <w:rsid w:val="00BB6E54"/>
    <w:rsid w:val="00BD1EBA"/>
    <w:rsid w:val="00BD1F88"/>
    <w:rsid w:val="00BD681F"/>
    <w:rsid w:val="00BD7DFA"/>
    <w:rsid w:val="00BE2C8C"/>
    <w:rsid w:val="00BE7C87"/>
    <w:rsid w:val="00BF04CE"/>
    <w:rsid w:val="00BF0763"/>
    <w:rsid w:val="00BF2AA8"/>
    <w:rsid w:val="00BF4F9E"/>
    <w:rsid w:val="00BF6830"/>
    <w:rsid w:val="00C01765"/>
    <w:rsid w:val="00C01833"/>
    <w:rsid w:val="00C06147"/>
    <w:rsid w:val="00C0627A"/>
    <w:rsid w:val="00C107B1"/>
    <w:rsid w:val="00C10881"/>
    <w:rsid w:val="00C117B9"/>
    <w:rsid w:val="00C14E91"/>
    <w:rsid w:val="00C21780"/>
    <w:rsid w:val="00C239AF"/>
    <w:rsid w:val="00C24CE7"/>
    <w:rsid w:val="00C272C3"/>
    <w:rsid w:val="00C32D31"/>
    <w:rsid w:val="00C339C1"/>
    <w:rsid w:val="00C34E5B"/>
    <w:rsid w:val="00C364B1"/>
    <w:rsid w:val="00C36E82"/>
    <w:rsid w:val="00C53B32"/>
    <w:rsid w:val="00C56787"/>
    <w:rsid w:val="00C576FC"/>
    <w:rsid w:val="00C73220"/>
    <w:rsid w:val="00C86C12"/>
    <w:rsid w:val="00C92833"/>
    <w:rsid w:val="00C95A31"/>
    <w:rsid w:val="00CA10F0"/>
    <w:rsid w:val="00CA6AB0"/>
    <w:rsid w:val="00CB2561"/>
    <w:rsid w:val="00CB5E43"/>
    <w:rsid w:val="00CB661E"/>
    <w:rsid w:val="00CB7DCD"/>
    <w:rsid w:val="00CC19B2"/>
    <w:rsid w:val="00CC2511"/>
    <w:rsid w:val="00CE0A06"/>
    <w:rsid w:val="00CE7471"/>
    <w:rsid w:val="00CF204C"/>
    <w:rsid w:val="00CF2371"/>
    <w:rsid w:val="00CF7DE6"/>
    <w:rsid w:val="00D0365E"/>
    <w:rsid w:val="00D1179E"/>
    <w:rsid w:val="00D1517B"/>
    <w:rsid w:val="00D17AA6"/>
    <w:rsid w:val="00D225DA"/>
    <w:rsid w:val="00D22D5B"/>
    <w:rsid w:val="00D330CC"/>
    <w:rsid w:val="00D35C29"/>
    <w:rsid w:val="00D36EB3"/>
    <w:rsid w:val="00D448C2"/>
    <w:rsid w:val="00D57391"/>
    <w:rsid w:val="00D641C0"/>
    <w:rsid w:val="00D73E81"/>
    <w:rsid w:val="00D821B5"/>
    <w:rsid w:val="00D8462D"/>
    <w:rsid w:val="00D8663D"/>
    <w:rsid w:val="00D9082D"/>
    <w:rsid w:val="00D93BA3"/>
    <w:rsid w:val="00D94478"/>
    <w:rsid w:val="00D95B23"/>
    <w:rsid w:val="00DB18F2"/>
    <w:rsid w:val="00DB22DD"/>
    <w:rsid w:val="00DB3CDB"/>
    <w:rsid w:val="00DB6EBF"/>
    <w:rsid w:val="00DC239A"/>
    <w:rsid w:val="00DC4220"/>
    <w:rsid w:val="00DC58EE"/>
    <w:rsid w:val="00DC6E85"/>
    <w:rsid w:val="00DC7520"/>
    <w:rsid w:val="00DC7738"/>
    <w:rsid w:val="00DD1E5F"/>
    <w:rsid w:val="00DD4DC3"/>
    <w:rsid w:val="00DD6961"/>
    <w:rsid w:val="00DE2F07"/>
    <w:rsid w:val="00DE57F3"/>
    <w:rsid w:val="00DF3AC1"/>
    <w:rsid w:val="00E06FFF"/>
    <w:rsid w:val="00E07E1B"/>
    <w:rsid w:val="00E105C6"/>
    <w:rsid w:val="00E16564"/>
    <w:rsid w:val="00E16A26"/>
    <w:rsid w:val="00E17356"/>
    <w:rsid w:val="00E17A75"/>
    <w:rsid w:val="00E21F97"/>
    <w:rsid w:val="00E241C8"/>
    <w:rsid w:val="00E24A09"/>
    <w:rsid w:val="00E4489E"/>
    <w:rsid w:val="00E5272E"/>
    <w:rsid w:val="00E57100"/>
    <w:rsid w:val="00E62AF2"/>
    <w:rsid w:val="00E63E27"/>
    <w:rsid w:val="00E72CAB"/>
    <w:rsid w:val="00E754A9"/>
    <w:rsid w:val="00E75850"/>
    <w:rsid w:val="00E76D1F"/>
    <w:rsid w:val="00E83606"/>
    <w:rsid w:val="00E847B3"/>
    <w:rsid w:val="00E86F1D"/>
    <w:rsid w:val="00E91846"/>
    <w:rsid w:val="00E93D87"/>
    <w:rsid w:val="00E96117"/>
    <w:rsid w:val="00EA17D2"/>
    <w:rsid w:val="00EA758E"/>
    <w:rsid w:val="00EA7C5F"/>
    <w:rsid w:val="00EB1D3E"/>
    <w:rsid w:val="00EB38A3"/>
    <w:rsid w:val="00EB507B"/>
    <w:rsid w:val="00ED08F7"/>
    <w:rsid w:val="00ED6355"/>
    <w:rsid w:val="00EE09C7"/>
    <w:rsid w:val="00EE5DD5"/>
    <w:rsid w:val="00EF2166"/>
    <w:rsid w:val="00EF4F59"/>
    <w:rsid w:val="00EF602E"/>
    <w:rsid w:val="00EF63C6"/>
    <w:rsid w:val="00F0104C"/>
    <w:rsid w:val="00F01327"/>
    <w:rsid w:val="00F143CC"/>
    <w:rsid w:val="00F21ACD"/>
    <w:rsid w:val="00F23933"/>
    <w:rsid w:val="00F24906"/>
    <w:rsid w:val="00F25F83"/>
    <w:rsid w:val="00F30BFE"/>
    <w:rsid w:val="00F370B0"/>
    <w:rsid w:val="00F37185"/>
    <w:rsid w:val="00F4252D"/>
    <w:rsid w:val="00F4390E"/>
    <w:rsid w:val="00F51302"/>
    <w:rsid w:val="00F52684"/>
    <w:rsid w:val="00F52F89"/>
    <w:rsid w:val="00F56F46"/>
    <w:rsid w:val="00F60B85"/>
    <w:rsid w:val="00F63DF5"/>
    <w:rsid w:val="00F707E8"/>
    <w:rsid w:val="00F752E0"/>
    <w:rsid w:val="00F91640"/>
    <w:rsid w:val="00FA0233"/>
    <w:rsid w:val="00FA557B"/>
    <w:rsid w:val="00FC0F1C"/>
    <w:rsid w:val="00FC245B"/>
    <w:rsid w:val="00FC3F6E"/>
    <w:rsid w:val="00FC47D7"/>
    <w:rsid w:val="00FD0A59"/>
    <w:rsid w:val="00FD0FC9"/>
    <w:rsid w:val="00FD20FA"/>
    <w:rsid w:val="00FD2B73"/>
    <w:rsid w:val="00FD38A1"/>
    <w:rsid w:val="00FD687E"/>
    <w:rsid w:val="00FE369E"/>
    <w:rsid w:val="00FE4ACF"/>
    <w:rsid w:val="00FE4F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3F833"/>
  <w15:docId w15:val="{9DBACF0B-5D16-4E34-A15D-EE9F9F5E7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4"/>
      <w:lang w:eastAsia="ko-KR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32"/>
      <w:lang w:eastAsia="ko-KR"/>
    </w:rPr>
  </w:style>
  <w:style w:type="paragraph" w:styleId="3">
    <w:name w:val="heading 3"/>
    <w:basedOn w:val="a"/>
    <w:next w:val="a"/>
    <w:qFormat/>
    <w:pPr>
      <w:keepNext/>
      <w:tabs>
        <w:tab w:val="left" w:pos="4395"/>
        <w:tab w:val="left" w:pos="11624"/>
      </w:tabs>
      <w:ind w:right="284"/>
      <w:outlineLvl w:val="2"/>
    </w:pPr>
    <w:rPr>
      <w:sz w:val="28"/>
      <w:lang w:eastAsia="ko-KR"/>
    </w:rPr>
  </w:style>
  <w:style w:type="paragraph" w:styleId="4">
    <w:name w:val="heading 4"/>
    <w:basedOn w:val="a"/>
    <w:next w:val="a"/>
    <w:qFormat/>
    <w:pPr>
      <w:keepNext/>
      <w:tabs>
        <w:tab w:val="left" w:pos="4395"/>
        <w:tab w:val="left" w:pos="11624"/>
      </w:tabs>
      <w:ind w:right="284"/>
      <w:jc w:val="center"/>
      <w:outlineLvl w:val="3"/>
    </w:pPr>
    <w:rPr>
      <w:sz w:val="28"/>
      <w:lang w:eastAsia="ko-KR"/>
    </w:rPr>
  </w:style>
  <w:style w:type="paragraph" w:styleId="5">
    <w:name w:val="heading 5"/>
    <w:basedOn w:val="a"/>
    <w:next w:val="a"/>
    <w:qFormat/>
    <w:pPr>
      <w:keepNext/>
      <w:spacing w:after="240"/>
      <w:jc w:val="center"/>
      <w:outlineLvl w:val="4"/>
    </w:pPr>
    <w:rPr>
      <w:b/>
      <w:sz w:val="24"/>
      <w:lang w:eastAsia="ko-KR"/>
    </w:rPr>
  </w:style>
  <w:style w:type="paragraph" w:styleId="6">
    <w:name w:val="heading 6"/>
    <w:basedOn w:val="a"/>
    <w:next w:val="a"/>
    <w:qFormat/>
    <w:pPr>
      <w:keepNext/>
      <w:tabs>
        <w:tab w:val="left" w:pos="11624"/>
      </w:tabs>
      <w:spacing w:before="960"/>
      <w:ind w:left="1701" w:right="284" w:firstLine="426"/>
      <w:jc w:val="both"/>
      <w:outlineLvl w:val="5"/>
    </w:pPr>
    <w:rPr>
      <w:sz w:val="28"/>
      <w:lang w:eastAsia="ko-KR"/>
    </w:rPr>
  </w:style>
  <w:style w:type="paragraph" w:styleId="7">
    <w:name w:val="heading 7"/>
    <w:basedOn w:val="a"/>
    <w:next w:val="a"/>
    <w:qFormat/>
    <w:pPr>
      <w:keepNext/>
      <w:spacing w:before="60"/>
      <w:outlineLvl w:val="6"/>
    </w:pPr>
    <w:rPr>
      <w:rFonts w:ascii="Times New Roman(K)" w:hAnsi="Times New Roman(K)"/>
      <w:i/>
      <w:iCs/>
      <w:sz w:val="28"/>
      <w:u w:val="single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after="240"/>
      <w:jc w:val="center"/>
    </w:pPr>
    <w:rPr>
      <w:b/>
      <w:sz w:val="24"/>
      <w:lang w:val="x-none" w:eastAsia="ko-KR"/>
    </w:rPr>
  </w:style>
  <w:style w:type="paragraph" w:styleId="a5">
    <w:name w:val="Block Text"/>
    <w:basedOn w:val="a"/>
    <w:pPr>
      <w:tabs>
        <w:tab w:val="left" w:pos="11624"/>
      </w:tabs>
      <w:spacing w:before="840"/>
      <w:ind w:left="3402" w:right="2693"/>
      <w:jc w:val="both"/>
    </w:pPr>
    <w:rPr>
      <w:sz w:val="28"/>
      <w:lang w:eastAsia="ko-KR"/>
    </w:rPr>
  </w:style>
  <w:style w:type="paragraph" w:styleId="a6">
    <w:name w:val="Body Text Indent"/>
    <w:basedOn w:val="a"/>
    <w:pPr>
      <w:spacing w:before="120"/>
      <w:ind w:firstLine="567"/>
    </w:pPr>
    <w:rPr>
      <w:sz w:val="28"/>
      <w:lang w:eastAsia="ko-KR"/>
    </w:rPr>
  </w:style>
  <w:style w:type="paragraph" w:styleId="20">
    <w:name w:val="Body Text Indent 2"/>
    <w:basedOn w:val="a"/>
    <w:pPr>
      <w:spacing w:before="120"/>
      <w:ind w:firstLine="1134"/>
    </w:pPr>
    <w:rPr>
      <w:sz w:val="28"/>
      <w:lang w:eastAsia="ko-KR"/>
    </w:rPr>
  </w:style>
  <w:style w:type="paragraph" w:styleId="30">
    <w:name w:val="Body Text Indent 3"/>
    <w:basedOn w:val="a"/>
    <w:pPr>
      <w:spacing w:before="120"/>
      <w:ind w:firstLine="1134"/>
      <w:jc w:val="both"/>
    </w:pPr>
    <w:rPr>
      <w:sz w:val="28"/>
      <w:lang w:eastAsia="ko-KR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21">
    <w:name w:val="Body Text 2"/>
    <w:basedOn w:val="a"/>
    <w:pPr>
      <w:tabs>
        <w:tab w:val="num" w:pos="851"/>
      </w:tabs>
      <w:spacing w:before="60"/>
      <w:jc w:val="both"/>
    </w:pPr>
    <w:rPr>
      <w:rFonts w:ascii="Arial KZ" w:hAnsi="Arial KZ"/>
      <w:sz w:val="24"/>
      <w:lang w:val="sr-Cyrl-CS" w:eastAsia="ko-KR"/>
    </w:rPr>
  </w:style>
  <w:style w:type="paragraph" w:styleId="31">
    <w:name w:val="Body Text 3"/>
    <w:basedOn w:val="a"/>
    <w:rsid w:val="009558D0"/>
    <w:pPr>
      <w:spacing w:after="120"/>
    </w:pPr>
    <w:rPr>
      <w:sz w:val="16"/>
      <w:szCs w:val="16"/>
    </w:rPr>
  </w:style>
  <w:style w:type="paragraph" w:styleId="aa">
    <w:name w:val="Balloon Text"/>
    <w:basedOn w:val="a"/>
    <w:semiHidden/>
    <w:rsid w:val="00713DE1"/>
    <w:rPr>
      <w:rFonts w:ascii="Tahoma" w:hAnsi="Tahoma" w:cs="Tahoma"/>
      <w:sz w:val="16"/>
      <w:szCs w:val="16"/>
    </w:rPr>
  </w:style>
  <w:style w:type="paragraph" w:styleId="ab">
    <w:name w:val="Note Heading"/>
    <w:basedOn w:val="a"/>
    <w:next w:val="a"/>
    <w:rsid w:val="006F2ECE"/>
    <w:rPr>
      <w:sz w:val="24"/>
      <w:szCs w:val="24"/>
      <w:lang w:val="uk-UA"/>
    </w:rPr>
  </w:style>
  <w:style w:type="paragraph" w:styleId="ac">
    <w:name w:val="No Spacing"/>
    <w:link w:val="ad"/>
    <w:qFormat/>
    <w:rsid w:val="007B347F"/>
    <w:pPr>
      <w:widowControl w:val="0"/>
      <w:suppressAutoHyphens/>
    </w:pPr>
    <w:rPr>
      <w:rFonts w:eastAsia="Arial Unicode MS" w:cs="Calibri"/>
      <w:kern w:val="1"/>
      <w:sz w:val="24"/>
      <w:szCs w:val="24"/>
      <w:lang w:eastAsia="ar-SA"/>
    </w:rPr>
  </w:style>
  <w:style w:type="character" w:customStyle="1" w:styleId="ad">
    <w:name w:val="Без интервала Знак"/>
    <w:link w:val="ac"/>
    <w:rsid w:val="007B347F"/>
    <w:rPr>
      <w:rFonts w:eastAsia="Arial Unicode MS" w:cs="Calibri"/>
      <w:kern w:val="1"/>
      <w:sz w:val="24"/>
      <w:szCs w:val="24"/>
      <w:lang w:val="ru-RU" w:eastAsia="ar-SA" w:bidi="ar-SA"/>
    </w:rPr>
  </w:style>
  <w:style w:type="character" w:customStyle="1" w:styleId="a4">
    <w:name w:val="Основной текст Знак"/>
    <w:link w:val="a3"/>
    <w:rsid w:val="00277C3E"/>
    <w:rPr>
      <w:b/>
      <w:sz w:val="24"/>
      <w:lang w:eastAsia="ko-KR"/>
    </w:rPr>
  </w:style>
  <w:style w:type="character" w:customStyle="1" w:styleId="s1">
    <w:name w:val="s1"/>
    <w:rsid w:val="00616D12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e">
    <w:name w:val="Hyperlink"/>
    <w:rsid w:val="00BF2AA8"/>
    <w:rPr>
      <w:rFonts w:ascii="Times New Roman" w:hAnsi="Times New Roman" w:cs="Times New Roman" w:hint="default"/>
      <w:color w:val="333399"/>
      <w:u w:val="single"/>
    </w:rPr>
  </w:style>
  <w:style w:type="character" w:customStyle="1" w:styleId="apple-converted-space">
    <w:name w:val="apple-converted-space"/>
    <w:rsid w:val="00BF2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BF985-45B9-47D1-8E26-ABE1AD1D8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3-2 сес.2004ж.</vt:lpstr>
    </vt:vector>
  </TitlesOfParts>
  <Manager>Д.Искакова</Manager>
  <Company>мѕслихат</Company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3-2 сес.2004ж.</dc:title>
  <dc:creator>Н.Мусин</dc:creator>
  <cp:lastModifiedBy>Zverdvd.org</cp:lastModifiedBy>
  <cp:revision>17</cp:revision>
  <cp:lastPrinted>2016-04-21T06:04:00Z</cp:lastPrinted>
  <dcterms:created xsi:type="dcterms:W3CDTF">2021-08-11T05:44:00Z</dcterms:created>
  <dcterms:modified xsi:type="dcterms:W3CDTF">2024-02-24T18:47:00Z</dcterms:modified>
</cp:coreProperties>
</file>